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C680B" w14:textId="0C19B4D4" w:rsidR="2B400120" w:rsidRPr="00142785" w:rsidRDefault="2B400120" w:rsidP="71EDAE4B">
      <w:pPr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142785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Weapons and Ammunition Management in UN Peace Operations</w:t>
      </w:r>
    </w:p>
    <w:p w14:paraId="11875A6F" w14:textId="2C106FFC" w:rsidR="2B400120" w:rsidRPr="00142785" w:rsidRDefault="2B400120" w:rsidP="71EDAE4B">
      <w:pPr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142785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Initial Assessment</w:t>
      </w:r>
    </w:p>
    <w:p w14:paraId="44194A79" w14:textId="1A9D9408" w:rsidR="71EDAE4B" w:rsidRPr="00142785" w:rsidRDefault="71EDAE4B" w:rsidP="71EDAE4B">
      <w:pPr>
        <w:rPr>
          <w:rFonts w:ascii="Arial" w:hAnsi="Arial" w:cs="Arial"/>
          <w:b/>
          <w:bCs/>
          <w:color w:val="000000" w:themeColor="text1"/>
          <w:sz w:val="19"/>
          <w:szCs w:val="19"/>
        </w:rPr>
      </w:pPr>
    </w:p>
    <w:tbl>
      <w:tblPr>
        <w:tblStyle w:val="PlainTable2"/>
        <w:tblW w:w="4925" w:type="pct"/>
        <w:tblLayout w:type="fixed"/>
        <w:tblLook w:val="0000" w:firstRow="0" w:lastRow="0" w:firstColumn="0" w:lastColumn="0" w:noHBand="0" w:noVBand="0"/>
      </w:tblPr>
      <w:tblGrid>
        <w:gridCol w:w="1253"/>
        <w:gridCol w:w="7957"/>
      </w:tblGrid>
      <w:tr w:rsidR="00CF4B48" w:rsidRPr="00142785" w14:paraId="08F9F328" w14:textId="77777777" w:rsidTr="00CF4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</w:tcPr>
          <w:p w14:paraId="0D4B11D6" w14:textId="5991D362" w:rsidR="00CF4B48" w:rsidRPr="00142785" w:rsidRDefault="00CF4B48" w:rsidP="00CF4B48">
            <w:pPr>
              <w:jc w:val="center"/>
              <w:rPr>
                <w:rFonts w:ascii="Arial" w:hAnsi="Arial" w:cs="Arial"/>
                <w:lang w:val="en-GB"/>
              </w:rPr>
            </w:pPr>
            <w:r w:rsidRPr="00142785">
              <w:rPr>
                <w:rFonts w:ascii="Arial" w:hAnsi="Arial" w:cs="Arial"/>
                <w:lang w:val="en-GB"/>
              </w:rPr>
              <w:t>Name: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56" w:type="dxa"/>
          </w:tcPr>
          <w:p w14:paraId="13F7E45C" w14:textId="1C561445" w:rsidR="00CF4B48" w:rsidRPr="00142785" w:rsidRDefault="00CF4B48" w:rsidP="71EDAE4B">
            <w:pPr>
              <w:rPr>
                <w:rFonts w:ascii="Arial" w:hAnsi="Arial" w:cs="Arial"/>
                <w:lang w:val="en-GB"/>
              </w:rPr>
            </w:pPr>
          </w:p>
        </w:tc>
      </w:tr>
      <w:tr w:rsidR="00CF4B48" w:rsidRPr="00142785" w14:paraId="6D6579AB" w14:textId="77777777" w:rsidTr="00CF4B48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</w:tcPr>
          <w:p w14:paraId="77F1F927" w14:textId="0B0A7FEE" w:rsidR="00CF4B48" w:rsidRPr="00142785" w:rsidRDefault="00CF4B48" w:rsidP="00CF4B48">
            <w:pPr>
              <w:jc w:val="center"/>
              <w:rPr>
                <w:rFonts w:ascii="Arial" w:hAnsi="Arial" w:cs="Arial"/>
                <w:lang w:val="en-GB"/>
              </w:rPr>
            </w:pPr>
            <w:r w:rsidRPr="00142785">
              <w:rPr>
                <w:rFonts w:ascii="Arial" w:hAnsi="Arial" w:cs="Arial"/>
                <w:lang w:val="en-GB"/>
              </w:rPr>
              <w:t>Date: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56" w:type="dxa"/>
          </w:tcPr>
          <w:p w14:paraId="18F05324" w14:textId="77777777" w:rsidR="00CF4B48" w:rsidRPr="00142785" w:rsidRDefault="00CF4B48" w:rsidP="00B2325F">
            <w:pPr>
              <w:rPr>
                <w:rFonts w:ascii="Arial" w:hAnsi="Arial" w:cs="Arial"/>
                <w:lang w:val="en-GB"/>
              </w:rPr>
            </w:pPr>
          </w:p>
        </w:tc>
      </w:tr>
      <w:tr w:rsidR="00CF4B48" w:rsidRPr="00142785" w14:paraId="5B1ED0A4" w14:textId="77777777" w:rsidTr="00CF4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</w:tcPr>
          <w:p w14:paraId="68F979BF" w14:textId="58FF4879" w:rsidR="00CF4B48" w:rsidRPr="00142785" w:rsidRDefault="00CF4B48" w:rsidP="00CF4B48">
            <w:pPr>
              <w:jc w:val="center"/>
              <w:rPr>
                <w:rFonts w:ascii="Arial" w:hAnsi="Arial" w:cs="Arial"/>
                <w:lang w:val="en-GB"/>
              </w:rPr>
            </w:pPr>
            <w:r w:rsidRPr="00142785">
              <w:rPr>
                <w:rFonts w:ascii="Arial" w:hAnsi="Arial" w:cs="Arial"/>
                <w:lang w:val="en-GB"/>
              </w:rPr>
              <w:t>Location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56" w:type="dxa"/>
          </w:tcPr>
          <w:p w14:paraId="45C0927E" w14:textId="77777777" w:rsidR="00CF4B48" w:rsidRPr="00142785" w:rsidRDefault="00CF4B48" w:rsidP="00B2325F">
            <w:pPr>
              <w:rPr>
                <w:rFonts w:ascii="Arial" w:hAnsi="Arial" w:cs="Arial"/>
                <w:lang w:val="en-GB"/>
              </w:rPr>
            </w:pPr>
          </w:p>
        </w:tc>
      </w:tr>
      <w:tr w:rsidR="00CF4B48" w:rsidRPr="00142785" w14:paraId="26B5D59A" w14:textId="77777777" w:rsidTr="00CF4B48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</w:tcPr>
          <w:p w14:paraId="4837176B" w14:textId="44E770D7" w:rsidR="00CF4B48" w:rsidRPr="00142785" w:rsidRDefault="00CF4B48" w:rsidP="00CF4B48">
            <w:pPr>
              <w:jc w:val="center"/>
              <w:rPr>
                <w:rFonts w:ascii="Arial" w:hAnsi="Arial" w:cs="Arial"/>
                <w:lang w:val="en-GB"/>
              </w:rPr>
            </w:pPr>
            <w:r w:rsidRPr="00142785">
              <w:rPr>
                <w:rFonts w:ascii="Arial" w:hAnsi="Arial" w:cs="Arial"/>
                <w:lang w:val="en-GB"/>
              </w:rPr>
              <w:t>Instructor: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56" w:type="dxa"/>
          </w:tcPr>
          <w:p w14:paraId="048A36AC" w14:textId="77777777" w:rsidR="00CF4B48" w:rsidRPr="00142785" w:rsidRDefault="00CF4B48" w:rsidP="00B2325F">
            <w:pPr>
              <w:rPr>
                <w:rFonts w:ascii="Arial" w:hAnsi="Arial" w:cs="Arial"/>
                <w:lang w:val="en-GB"/>
              </w:rPr>
            </w:pPr>
          </w:p>
        </w:tc>
      </w:tr>
      <w:tr w:rsidR="00CF4B48" w:rsidRPr="00142785" w14:paraId="0EF63187" w14:textId="77777777" w:rsidTr="00CF4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</w:tcPr>
          <w:p w14:paraId="5D305374" w14:textId="64076715" w:rsidR="00CF4B48" w:rsidRPr="00142785" w:rsidRDefault="00CF4B48" w:rsidP="00CF4B48">
            <w:pPr>
              <w:jc w:val="center"/>
              <w:rPr>
                <w:rFonts w:ascii="Arial" w:hAnsi="Arial" w:cs="Arial"/>
                <w:lang w:val="en-GB"/>
              </w:rPr>
            </w:pPr>
            <w:r w:rsidRPr="00142785">
              <w:rPr>
                <w:rFonts w:ascii="Arial" w:hAnsi="Arial" w:cs="Arial"/>
                <w:lang w:val="en-GB"/>
              </w:rPr>
              <w:t>Result: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56" w:type="dxa"/>
          </w:tcPr>
          <w:p w14:paraId="21FE6E72" w14:textId="77777777" w:rsidR="00CF4B48" w:rsidRPr="00142785" w:rsidRDefault="00CF4B48" w:rsidP="00B2325F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8D02D4B" w14:textId="48178EF0" w:rsidR="00F25240" w:rsidRPr="00142785" w:rsidRDefault="00C87C16" w:rsidP="00F25240">
      <w:pPr>
        <w:pStyle w:val="Instructions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>Read each question carefully and circle the correct answer</w:t>
      </w:r>
      <w:r w:rsidR="0081057B" w:rsidRPr="00142785">
        <w:rPr>
          <w:rFonts w:ascii="Arial" w:hAnsi="Arial" w:cs="Arial"/>
          <w:lang w:val="en-GB"/>
        </w:rPr>
        <w:t xml:space="preserve">. If you wish to change your answer then put a cross through the circle and then circle your new answer. </w:t>
      </w:r>
    </w:p>
    <w:p w14:paraId="55666080" w14:textId="571E1C43" w:rsidR="00F25240" w:rsidRPr="00142785" w:rsidRDefault="008811FD" w:rsidP="00CB6B09">
      <w:pPr>
        <w:pStyle w:val="Question"/>
        <w:rPr>
          <w:rFonts w:ascii="Arial" w:hAnsi="Arial" w:cs="Arial"/>
          <w:b/>
          <w:bCs/>
          <w:lang w:val="en-GB"/>
        </w:rPr>
      </w:pPr>
      <w:r w:rsidRPr="00142785">
        <w:rPr>
          <w:rFonts w:ascii="Arial" w:hAnsi="Arial" w:cs="Arial"/>
          <w:b/>
          <w:bCs/>
          <w:lang w:val="en-GB"/>
        </w:rPr>
        <w:t>As part of UN Polic</w:t>
      </w:r>
      <w:r w:rsidR="005962B9" w:rsidRPr="00142785">
        <w:rPr>
          <w:rFonts w:ascii="Arial" w:hAnsi="Arial" w:cs="Arial"/>
          <w:b/>
          <w:bCs/>
          <w:lang w:val="en-GB"/>
        </w:rPr>
        <w:t>y</w:t>
      </w:r>
      <w:r w:rsidRPr="00142785">
        <w:rPr>
          <w:rFonts w:ascii="Arial" w:hAnsi="Arial" w:cs="Arial"/>
          <w:b/>
          <w:bCs/>
          <w:lang w:val="en-GB"/>
        </w:rPr>
        <w:t xml:space="preserve"> for safety </w:t>
      </w:r>
      <w:r w:rsidR="005962B9" w:rsidRPr="00142785">
        <w:rPr>
          <w:rFonts w:ascii="Arial" w:hAnsi="Arial" w:cs="Arial"/>
          <w:b/>
          <w:bCs/>
          <w:lang w:val="en-GB"/>
        </w:rPr>
        <w:t>with</w:t>
      </w:r>
      <w:r w:rsidRPr="00142785">
        <w:rPr>
          <w:rFonts w:ascii="Arial" w:hAnsi="Arial" w:cs="Arial"/>
          <w:b/>
          <w:bCs/>
          <w:lang w:val="en-GB"/>
        </w:rPr>
        <w:t xml:space="preserve"> weapons and ammunition, who are the WAAB?</w:t>
      </w:r>
    </w:p>
    <w:p w14:paraId="5390E890" w14:textId="39FCF92B" w:rsidR="00F25240" w:rsidRPr="00142785" w:rsidRDefault="008811FD" w:rsidP="00CB6B09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>World Ammunition Agreement Body</w:t>
      </w:r>
    </w:p>
    <w:p w14:paraId="7936C2E3" w14:textId="5BC4D8E8" w:rsidR="00B2325F" w:rsidRPr="00142785" w:rsidRDefault="008811FD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>Weapons Ammunition Acceptability Branch</w:t>
      </w:r>
    </w:p>
    <w:p w14:paraId="44DF71DB" w14:textId="7CF8455F" w:rsidR="00F25240" w:rsidRPr="00142785" w:rsidRDefault="008811FD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>Weapons and Ammunition Advisory Board</w:t>
      </w:r>
    </w:p>
    <w:p w14:paraId="4B1FADE8" w14:textId="7405F688" w:rsidR="00B2325F" w:rsidRPr="00142785" w:rsidRDefault="008811FD" w:rsidP="00B2325F">
      <w:pPr>
        <w:pStyle w:val="Question"/>
        <w:rPr>
          <w:rFonts w:ascii="Arial" w:eastAsia="Century Gothic" w:hAnsi="Arial" w:cs="Arial"/>
          <w:b/>
          <w:bCs/>
          <w:szCs w:val="22"/>
          <w:lang w:val="en-GB"/>
        </w:rPr>
      </w:pPr>
      <w:r w:rsidRPr="00142785">
        <w:rPr>
          <w:rFonts w:ascii="Arial" w:hAnsi="Arial" w:cs="Arial"/>
          <w:b/>
          <w:bCs/>
          <w:lang w:val="en-GB"/>
        </w:rPr>
        <w:t xml:space="preserve">Which of these is </w:t>
      </w:r>
      <w:r w:rsidRPr="00142785">
        <w:rPr>
          <w:rFonts w:ascii="Arial" w:hAnsi="Arial" w:cs="Arial"/>
          <w:b/>
          <w:bCs/>
          <w:u w:val="single"/>
          <w:lang w:val="en-GB"/>
        </w:rPr>
        <w:t>not</w:t>
      </w:r>
      <w:r w:rsidRPr="00142785">
        <w:rPr>
          <w:rFonts w:ascii="Arial" w:hAnsi="Arial" w:cs="Arial"/>
          <w:b/>
          <w:bCs/>
          <w:lang w:val="en-GB"/>
        </w:rPr>
        <w:t xml:space="preserve"> a key factor in the </w:t>
      </w:r>
      <w:r w:rsidR="00044613" w:rsidRPr="00142785">
        <w:rPr>
          <w:rFonts w:ascii="Arial" w:hAnsi="Arial" w:cs="Arial"/>
          <w:b/>
          <w:bCs/>
          <w:lang w:val="en-GB"/>
        </w:rPr>
        <w:t>management</w:t>
      </w:r>
      <w:r w:rsidRPr="00142785">
        <w:rPr>
          <w:rFonts w:ascii="Arial" w:hAnsi="Arial" w:cs="Arial"/>
          <w:b/>
          <w:bCs/>
          <w:lang w:val="en-GB"/>
        </w:rPr>
        <w:t xml:space="preserve"> of </w:t>
      </w:r>
      <w:r w:rsidR="00044613" w:rsidRPr="00142785">
        <w:rPr>
          <w:rFonts w:ascii="Arial" w:hAnsi="Arial" w:cs="Arial"/>
          <w:b/>
          <w:bCs/>
          <w:lang w:val="en-GB"/>
        </w:rPr>
        <w:t>ammunition</w:t>
      </w:r>
      <w:r w:rsidRPr="00142785">
        <w:rPr>
          <w:rFonts w:ascii="Arial" w:hAnsi="Arial" w:cs="Arial"/>
          <w:b/>
          <w:bCs/>
          <w:lang w:val="en-GB"/>
        </w:rPr>
        <w:t xml:space="preserve"> on UN </w:t>
      </w:r>
      <w:r w:rsidR="00044613" w:rsidRPr="00142785">
        <w:rPr>
          <w:rFonts w:ascii="Arial" w:hAnsi="Arial" w:cs="Arial"/>
          <w:b/>
          <w:bCs/>
          <w:lang w:val="en-GB"/>
        </w:rPr>
        <w:t>missions?</w:t>
      </w:r>
    </w:p>
    <w:p w14:paraId="195F84D6" w14:textId="02EFD0A6" w:rsidR="00B2325F" w:rsidRPr="00142785" w:rsidRDefault="00044613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>Ammunition storage and management is a T/PCC responsibility</w:t>
      </w:r>
    </w:p>
    <w:p w14:paraId="0077BA45" w14:textId="5EC348DB" w:rsidR="00B2325F" w:rsidRPr="00142785" w:rsidRDefault="00044613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>T/PCCs will ensure that ammunition brought to the mission area is interoperable with other T/PCCs</w:t>
      </w:r>
    </w:p>
    <w:p w14:paraId="0C31A935" w14:textId="6702B95E" w:rsidR="00B2325F" w:rsidRPr="00142785" w:rsidRDefault="00044613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>All ammunition must be safe and suitable for service</w:t>
      </w:r>
    </w:p>
    <w:p w14:paraId="68351C50" w14:textId="4022782A" w:rsidR="00B2325F" w:rsidRPr="00142785" w:rsidRDefault="00B2325F" w:rsidP="00B2325F">
      <w:pPr>
        <w:pStyle w:val="Question"/>
        <w:rPr>
          <w:rFonts w:ascii="Arial" w:eastAsia="Century Gothic" w:hAnsi="Arial" w:cs="Arial"/>
          <w:b/>
          <w:bCs/>
          <w:szCs w:val="22"/>
          <w:lang w:val="en-GB"/>
        </w:rPr>
      </w:pPr>
      <w:r w:rsidRPr="00142785">
        <w:rPr>
          <w:rFonts w:ascii="Arial" w:hAnsi="Arial" w:cs="Arial"/>
          <w:lang w:val="en-GB"/>
        </w:rPr>
        <w:t xml:space="preserve"> </w:t>
      </w:r>
      <w:r w:rsidR="00B42A62" w:rsidRPr="00142785">
        <w:rPr>
          <w:rFonts w:ascii="Arial" w:hAnsi="Arial" w:cs="Arial"/>
          <w:b/>
          <w:bCs/>
          <w:lang w:val="en-GB"/>
        </w:rPr>
        <w:t xml:space="preserve">Where can you find the relevant form and calculations for determining UN </w:t>
      </w:r>
      <w:r w:rsidR="00C87C16" w:rsidRPr="00142785">
        <w:rPr>
          <w:rFonts w:ascii="Arial" w:hAnsi="Arial" w:cs="Arial"/>
          <w:b/>
          <w:bCs/>
          <w:lang w:val="en-GB"/>
        </w:rPr>
        <w:t xml:space="preserve">Contingent </w:t>
      </w:r>
      <w:r w:rsidR="00B42A62" w:rsidRPr="00142785">
        <w:rPr>
          <w:rFonts w:ascii="Arial" w:hAnsi="Arial" w:cs="Arial"/>
          <w:b/>
          <w:bCs/>
          <w:lang w:val="en-GB"/>
        </w:rPr>
        <w:t>Ammunition</w:t>
      </w:r>
      <w:r w:rsidR="00C87C16" w:rsidRPr="00142785">
        <w:rPr>
          <w:rFonts w:ascii="Arial" w:hAnsi="Arial" w:cs="Arial"/>
          <w:b/>
          <w:bCs/>
          <w:lang w:val="en-GB"/>
        </w:rPr>
        <w:t xml:space="preserve"> st</w:t>
      </w:r>
      <w:r w:rsidR="00B42A62" w:rsidRPr="00142785">
        <w:rPr>
          <w:rFonts w:ascii="Arial" w:hAnsi="Arial" w:cs="Arial"/>
          <w:b/>
          <w:bCs/>
          <w:lang w:val="en-GB"/>
        </w:rPr>
        <w:t>o</w:t>
      </w:r>
      <w:r w:rsidR="00C87C16" w:rsidRPr="00142785">
        <w:rPr>
          <w:rFonts w:ascii="Arial" w:hAnsi="Arial" w:cs="Arial"/>
          <w:b/>
          <w:bCs/>
          <w:lang w:val="en-GB"/>
        </w:rPr>
        <w:t>cks</w:t>
      </w:r>
      <w:r w:rsidR="00596426" w:rsidRPr="00142785">
        <w:rPr>
          <w:rFonts w:ascii="Arial" w:hAnsi="Arial" w:cs="Arial"/>
          <w:b/>
          <w:bCs/>
          <w:lang w:val="en-GB"/>
        </w:rPr>
        <w:t>?</w:t>
      </w:r>
    </w:p>
    <w:p w14:paraId="588C0808" w14:textId="6BA0F8F5" w:rsidR="00B2325F" w:rsidRPr="00142785" w:rsidRDefault="00B42A62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>IATG 03.10 Inventory Management</w:t>
      </w:r>
    </w:p>
    <w:p w14:paraId="0F1D10B2" w14:textId="0598415B" w:rsidR="00B2325F" w:rsidRPr="00142785" w:rsidRDefault="00B42A62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>UN Manual of Ammunition Management, 1</w:t>
      </w:r>
      <w:r w:rsidRPr="00142785">
        <w:rPr>
          <w:rFonts w:ascii="Arial" w:hAnsi="Arial" w:cs="Arial"/>
          <w:vertAlign w:val="superscript"/>
          <w:lang w:val="en-GB"/>
        </w:rPr>
        <w:t>st</w:t>
      </w:r>
      <w:r w:rsidRPr="00142785">
        <w:rPr>
          <w:rFonts w:ascii="Arial" w:hAnsi="Arial" w:cs="Arial"/>
          <w:lang w:val="en-GB"/>
        </w:rPr>
        <w:t xml:space="preserve"> Ed</w:t>
      </w:r>
    </w:p>
    <w:p w14:paraId="691644D1" w14:textId="2E13146C" w:rsidR="00B2325F" w:rsidRPr="00142785" w:rsidRDefault="00B42A62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>T/PCC Host Nations’ National Doctrine and Operations Policies</w:t>
      </w:r>
    </w:p>
    <w:p w14:paraId="165B030F" w14:textId="1EEBD117" w:rsidR="00B2325F" w:rsidRPr="00142785" w:rsidRDefault="00FF4737" w:rsidP="00B2325F">
      <w:pPr>
        <w:pStyle w:val="Question"/>
        <w:rPr>
          <w:rFonts w:ascii="Arial" w:eastAsia="Century Gothic" w:hAnsi="Arial" w:cs="Arial"/>
          <w:b/>
          <w:bCs/>
          <w:szCs w:val="22"/>
          <w:lang w:val="en-GB"/>
        </w:rPr>
      </w:pPr>
      <w:r w:rsidRPr="00142785">
        <w:rPr>
          <w:rFonts w:ascii="Arial" w:hAnsi="Arial" w:cs="Arial"/>
          <w:b/>
          <w:bCs/>
          <w:lang w:val="en-GB"/>
        </w:rPr>
        <w:t>Which of the following is NOT used to determine the relevant quantity and types of contingent ammunition stocks to be brought to the mission area</w:t>
      </w:r>
      <w:r w:rsidR="00596426" w:rsidRPr="00142785">
        <w:rPr>
          <w:rFonts w:ascii="Arial" w:hAnsi="Arial" w:cs="Arial"/>
          <w:b/>
          <w:bCs/>
          <w:lang w:val="en-GB"/>
        </w:rPr>
        <w:t>?</w:t>
      </w:r>
    </w:p>
    <w:p w14:paraId="5D41E257" w14:textId="77777777" w:rsidR="000815CD" w:rsidRPr="000815CD" w:rsidRDefault="000815CD" w:rsidP="000815CD">
      <w:pPr>
        <w:pStyle w:val="Answer"/>
        <w:rPr>
          <w:rFonts w:ascii="Arial" w:hAnsi="Arial" w:cs="Arial"/>
          <w:lang w:val="en-GB"/>
        </w:rPr>
      </w:pPr>
      <w:r w:rsidRPr="000815CD">
        <w:rPr>
          <w:rFonts w:ascii="Arial" w:hAnsi="Arial" w:cs="Arial"/>
          <w:lang w:val="en-GB"/>
        </w:rPr>
        <w:t>Assessed threat level</w:t>
      </w:r>
    </w:p>
    <w:p w14:paraId="43951486" w14:textId="77777777" w:rsidR="000815CD" w:rsidRPr="000815CD" w:rsidRDefault="000815CD" w:rsidP="000815CD">
      <w:pPr>
        <w:pStyle w:val="Answer"/>
        <w:rPr>
          <w:rFonts w:ascii="Arial" w:hAnsi="Arial" w:cs="Arial"/>
          <w:lang w:val="en-GB"/>
        </w:rPr>
      </w:pPr>
      <w:r w:rsidRPr="000815CD">
        <w:rPr>
          <w:rFonts w:ascii="Arial" w:hAnsi="Arial" w:cs="Arial"/>
          <w:lang w:val="en-GB"/>
        </w:rPr>
        <w:t>Method of operation and tactics of T/PCCs</w:t>
      </w:r>
    </w:p>
    <w:p w14:paraId="6D275873" w14:textId="5A8ED437" w:rsidR="00901B58" w:rsidRPr="003F7345" w:rsidRDefault="000815CD" w:rsidP="003F7345">
      <w:pPr>
        <w:pStyle w:val="Answer"/>
        <w:rPr>
          <w:rFonts w:ascii="Arial" w:hAnsi="Arial" w:cs="Arial"/>
          <w:lang w:val="en-GB"/>
        </w:rPr>
      </w:pPr>
      <w:r w:rsidRPr="000815CD">
        <w:rPr>
          <w:rFonts w:ascii="Arial" w:hAnsi="Arial" w:cs="Arial"/>
          <w:lang w:val="en-GB"/>
        </w:rPr>
        <w:t>The amount of surplus ammunition in the T/PCC national ammunition stockpile</w:t>
      </w:r>
    </w:p>
    <w:p w14:paraId="5CF91882" w14:textId="426B809C" w:rsidR="00B2325F" w:rsidRPr="00142785" w:rsidRDefault="00B2325F" w:rsidP="00B2325F">
      <w:pPr>
        <w:pStyle w:val="Question"/>
        <w:rPr>
          <w:rFonts w:ascii="Arial" w:eastAsia="Century Gothic" w:hAnsi="Arial" w:cs="Arial"/>
          <w:b/>
          <w:bCs/>
          <w:szCs w:val="22"/>
          <w:lang w:val="en-GB"/>
        </w:rPr>
      </w:pPr>
      <w:r w:rsidRPr="00142785">
        <w:rPr>
          <w:rFonts w:ascii="Arial" w:hAnsi="Arial" w:cs="Arial"/>
          <w:lang w:val="en-GB"/>
        </w:rPr>
        <w:lastRenderedPageBreak/>
        <w:t xml:space="preserve"> </w:t>
      </w:r>
      <w:r w:rsidR="00B16705" w:rsidRPr="00142785">
        <w:rPr>
          <w:rFonts w:ascii="Arial" w:hAnsi="Arial" w:cs="Arial"/>
          <w:b/>
          <w:bCs/>
          <w:lang w:val="en-GB"/>
        </w:rPr>
        <w:t>What does the acronym “NEQ’ mean?</w:t>
      </w:r>
    </w:p>
    <w:p w14:paraId="5B2E268A" w14:textId="2AFE72C8" w:rsidR="00B2325F" w:rsidRPr="00142785" w:rsidRDefault="00B16705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>New Explosive Qualification</w:t>
      </w:r>
    </w:p>
    <w:p w14:paraId="14896AE1" w14:textId="7845BB1A" w:rsidR="00B2325F" w:rsidRPr="00142785" w:rsidRDefault="00B16705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>Net Energetic Quantity</w:t>
      </w:r>
    </w:p>
    <w:p w14:paraId="76D5FF0B" w14:textId="5D97BE32" w:rsidR="00B2325F" w:rsidRPr="00142785" w:rsidRDefault="00B16705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>Net Explosive Quantity</w:t>
      </w:r>
    </w:p>
    <w:p w14:paraId="0AA649E0" w14:textId="57C1312D" w:rsidR="00B2325F" w:rsidRPr="00142785" w:rsidRDefault="00B2325F" w:rsidP="00B2325F">
      <w:pPr>
        <w:pStyle w:val="Question"/>
        <w:rPr>
          <w:rFonts w:ascii="Arial" w:eastAsia="Century Gothic" w:hAnsi="Arial" w:cs="Arial"/>
          <w:b/>
          <w:bCs/>
          <w:szCs w:val="22"/>
          <w:lang w:val="en-GB"/>
        </w:rPr>
      </w:pPr>
      <w:r w:rsidRPr="00142785">
        <w:rPr>
          <w:rFonts w:ascii="Arial" w:hAnsi="Arial" w:cs="Arial"/>
          <w:lang w:val="en-GB"/>
        </w:rPr>
        <w:t xml:space="preserve"> </w:t>
      </w:r>
      <w:r w:rsidR="00B16705" w:rsidRPr="00142785">
        <w:rPr>
          <w:rFonts w:ascii="Arial" w:hAnsi="Arial" w:cs="Arial"/>
          <w:b/>
          <w:bCs/>
          <w:lang w:val="en-GB"/>
        </w:rPr>
        <w:t>How many Hazard Sub-Divisions exist within the UN Hazard Class Coding system for explosive materials (Hazard Division 1)</w:t>
      </w:r>
      <w:r w:rsidR="00596426" w:rsidRPr="00142785">
        <w:rPr>
          <w:rFonts w:ascii="Arial" w:hAnsi="Arial" w:cs="Arial"/>
          <w:b/>
          <w:bCs/>
          <w:lang w:val="en-GB"/>
        </w:rPr>
        <w:t>?</w:t>
      </w:r>
    </w:p>
    <w:p w14:paraId="286CDA09" w14:textId="247C4D3F" w:rsidR="00B2325F" w:rsidRPr="00142785" w:rsidRDefault="00B16705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 xml:space="preserve">Four </w:t>
      </w:r>
    </w:p>
    <w:p w14:paraId="72F565EE" w14:textId="0140E6B2" w:rsidR="00B2325F" w:rsidRPr="00142785" w:rsidRDefault="00B16705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>Three</w:t>
      </w:r>
    </w:p>
    <w:p w14:paraId="4B54536C" w14:textId="4DC7CAC1" w:rsidR="00B2325F" w:rsidRPr="00142785" w:rsidRDefault="00B16705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>Six</w:t>
      </w:r>
    </w:p>
    <w:p w14:paraId="7D1128BA" w14:textId="1F860EA5" w:rsidR="00B2325F" w:rsidRPr="00142785" w:rsidRDefault="00B2325F" w:rsidP="00B2325F">
      <w:pPr>
        <w:pStyle w:val="Question"/>
        <w:rPr>
          <w:rFonts w:ascii="Arial" w:eastAsia="Century Gothic" w:hAnsi="Arial" w:cs="Arial"/>
          <w:b/>
          <w:bCs/>
          <w:szCs w:val="22"/>
          <w:lang w:val="en-GB"/>
        </w:rPr>
      </w:pPr>
      <w:r w:rsidRPr="00142785">
        <w:rPr>
          <w:rFonts w:ascii="Arial" w:hAnsi="Arial" w:cs="Arial"/>
          <w:lang w:val="en-GB"/>
        </w:rPr>
        <w:t xml:space="preserve"> </w:t>
      </w:r>
      <w:r w:rsidR="00B16705" w:rsidRPr="00142785">
        <w:rPr>
          <w:rFonts w:ascii="Arial" w:hAnsi="Arial" w:cs="Arial"/>
          <w:b/>
          <w:bCs/>
          <w:lang w:val="en-GB"/>
        </w:rPr>
        <w:t xml:space="preserve">What is the </w:t>
      </w:r>
      <w:r w:rsidR="00BA73C5" w:rsidRPr="00142785">
        <w:rPr>
          <w:rFonts w:ascii="Arial" w:hAnsi="Arial" w:cs="Arial"/>
          <w:b/>
          <w:bCs/>
          <w:lang w:val="en-GB"/>
        </w:rPr>
        <w:t>purpose</w:t>
      </w:r>
      <w:r w:rsidR="00B16705" w:rsidRPr="00142785">
        <w:rPr>
          <w:rFonts w:ascii="Arial" w:hAnsi="Arial" w:cs="Arial"/>
          <w:b/>
          <w:bCs/>
          <w:lang w:val="en-GB"/>
        </w:rPr>
        <w:t xml:space="preserve"> of using Hazard Class </w:t>
      </w:r>
      <w:r w:rsidR="00BA73C5" w:rsidRPr="00142785">
        <w:rPr>
          <w:rFonts w:ascii="Arial" w:hAnsi="Arial" w:cs="Arial"/>
          <w:b/>
          <w:bCs/>
          <w:lang w:val="en-GB"/>
        </w:rPr>
        <w:t>Compatibility</w:t>
      </w:r>
      <w:r w:rsidR="00C87C16" w:rsidRPr="00142785">
        <w:rPr>
          <w:rFonts w:ascii="Arial" w:hAnsi="Arial" w:cs="Arial"/>
          <w:b/>
          <w:bCs/>
          <w:lang w:val="en-GB"/>
        </w:rPr>
        <w:t xml:space="preserve"> Groups</w:t>
      </w:r>
      <w:r w:rsidR="00B16705" w:rsidRPr="00142785">
        <w:rPr>
          <w:rFonts w:ascii="Arial" w:hAnsi="Arial" w:cs="Arial"/>
          <w:b/>
          <w:bCs/>
          <w:lang w:val="en-GB"/>
        </w:rPr>
        <w:t>?</w:t>
      </w:r>
    </w:p>
    <w:p w14:paraId="16546740" w14:textId="7B461DD1" w:rsidR="00B2325F" w:rsidRPr="00142785" w:rsidRDefault="00B16705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 xml:space="preserve">It helps to identify the ammunition type </w:t>
      </w:r>
      <w:r w:rsidR="00BA73C5" w:rsidRPr="00142785">
        <w:rPr>
          <w:rFonts w:ascii="Arial" w:hAnsi="Arial" w:cs="Arial"/>
          <w:lang w:val="en-GB"/>
        </w:rPr>
        <w:t>being</w:t>
      </w:r>
      <w:r w:rsidRPr="00142785">
        <w:rPr>
          <w:rFonts w:ascii="Arial" w:hAnsi="Arial" w:cs="Arial"/>
          <w:lang w:val="en-GB"/>
        </w:rPr>
        <w:t xml:space="preserve"> stored or transported</w:t>
      </w:r>
    </w:p>
    <w:p w14:paraId="3F09C982" w14:textId="319424DF" w:rsidR="00B2325F" w:rsidRPr="00142785" w:rsidRDefault="00B16705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 xml:space="preserve">It identifies </w:t>
      </w:r>
      <w:r w:rsidR="00BA73C5" w:rsidRPr="00142785">
        <w:rPr>
          <w:rFonts w:ascii="Arial" w:hAnsi="Arial" w:cs="Arial"/>
          <w:lang w:val="en-GB"/>
        </w:rPr>
        <w:t>commonalities</w:t>
      </w:r>
      <w:r w:rsidRPr="00142785">
        <w:rPr>
          <w:rFonts w:ascii="Arial" w:hAnsi="Arial" w:cs="Arial"/>
          <w:lang w:val="en-GB"/>
        </w:rPr>
        <w:t xml:space="preserve"> between ammunition types to allow safe storage and reduced risk</w:t>
      </w:r>
    </w:p>
    <w:p w14:paraId="75845019" w14:textId="7747098B" w:rsidR="00B2325F" w:rsidRPr="00142785" w:rsidRDefault="00BA73C5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>It determines whether the ammunition can be transported by air or road only</w:t>
      </w:r>
    </w:p>
    <w:p w14:paraId="7001C10C" w14:textId="298872AD" w:rsidR="00B2325F" w:rsidRPr="00142785" w:rsidRDefault="00B2325F" w:rsidP="00B2325F">
      <w:pPr>
        <w:pStyle w:val="Question"/>
        <w:rPr>
          <w:rFonts w:ascii="Arial" w:eastAsia="Century Gothic" w:hAnsi="Arial" w:cs="Arial"/>
          <w:b/>
          <w:bCs/>
          <w:szCs w:val="22"/>
          <w:lang w:val="en-GB"/>
        </w:rPr>
      </w:pPr>
      <w:r w:rsidRPr="00142785">
        <w:rPr>
          <w:rFonts w:ascii="Arial" w:hAnsi="Arial" w:cs="Arial"/>
          <w:lang w:val="en-GB"/>
        </w:rPr>
        <w:t xml:space="preserve"> </w:t>
      </w:r>
      <w:r w:rsidR="00EA623A" w:rsidRPr="00142785">
        <w:rPr>
          <w:rFonts w:ascii="Arial" w:hAnsi="Arial" w:cs="Arial"/>
          <w:b/>
          <w:bCs/>
          <w:lang w:val="en-GB"/>
        </w:rPr>
        <w:t xml:space="preserve">Which of these </w:t>
      </w:r>
      <w:r w:rsidR="0091680F" w:rsidRPr="00142785">
        <w:rPr>
          <w:rFonts w:ascii="Arial" w:hAnsi="Arial" w:cs="Arial"/>
          <w:b/>
          <w:bCs/>
          <w:lang w:val="en-GB"/>
        </w:rPr>
        <w:t>hazards</w:t>
      </w:r>
      <w:r w:rsidR="00EA623A" w:rsidRPr="00142785">
        <w:rPr>
          <w:rFonts w:ascii="Arial" w:hAnsi="Arial" w:cs="Arial"/>
          <w:b/>
          <w:bCs/>
          <w:lang w:val="en-GB"/>
        </w:rPr>
        <w:t xml:space="preserve"> </w:t>
      </w:r>
      <w:r w:rsidR="00467356" w:rsidRPr="00142785">
        <w:rPr>
          <w:rFonts w:ascii="Arial" w:hAnsi="Arial" w:cs="Arial"/>
          <w:b/>
          <w:bCs/>
          <w:lang w:val="en-GB"/>
        </w:rPr>
        <w:t>can significantly decrease the chemical stability of ammunition in storage</w:t>
      </w:r>
      <w:r w:rsidR="00596426" w:rsidRPr="00142785">
        <w:rPr>
          <w:rFonts w:ascii="Arial" w:hAnsi="Arial" w:cs="Arial"/>
          <w:b/>
          <w:bCs/>
          <w:lang w:val="en-GB"/>
        </w:rPr>
        <w:t>?</w:t>
      </w:r>
    </w:p>
    <w:p w14:paraId="0E57CDD7" w14:textId="5530435F" w:rsidR="00B2325F" w:rsidRPr="00142785" w:rsidRDefault="00467356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>Ammunition storage containers that are filled to capacity with ammunition and explosives</w:t>
      </w:r>
    </w:p>
    <w:p w14:paraId="59807AE9" w14:textId="37E04AEB" w:rsidR="00B2325F" w:rsidRPr="00142785" w:rsidRDefault="00467356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>Ammunition storage containers that are exposed to excessive high temperatures for long periods</w:t>
      </w:r>
    </w:p>
    <w:p w14:paraId="30F81343" w14:textId="22D24252" w:rsidR="00B2325F" w:rsidRPr="00142785" w:rsidRDefault="00467356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>Ammunition storage containers that are not grounded effectively to Earth</w:t>
      </w:r>
    </w:p>
    <w:p w14:paraId="00054172" w14:textId="77777777" w:rsidR="000815CD" w:rsidRPr="00BC693D" w:rsidRDefault="000815CD" w:rsidP="000815CD">
      <w:pPr>
        <w:pStyle w:val="Question"/>
        <w:rPr>
          <w:rFonts w:ascii="Arial" w:eastAsia="Century Gothic" w:hAnsi="Arial" w:cs="Arial"/>
          <w:b/>
          <w:bCs/>
          <w:szCs w:val="22"/>
          <w:lang w:val="en-GB"/>
        </w:rPr>
      </w:pPr>
      <w:r w:rsidRPr="00BC693D">
        <w:rPr>
          <w:rFonts w:ascii="Arial" w:hAnsi="Arial" w:cs="Arial"/>
          <w:b/>
          <w:bCs/>
          <w:lang w:val="en-GB"/>
        </w:rPr>
        <w:t xml:space="preserve">Which of these </w:t>
      </w:r>
      <w:r>
        <w:rPr>
          <w:rFonts w:ascii="Arial" w:hAnsi="Arial" w:cs="Arial"/>
          <w:b/>
          <w:bCs/>
          <w:lang w:val="en-GB"/>
        </w:rPr>
        <w:t>risk</w:t>
      </w:r>
      <w:r w:rsidRPr="00BC693D">
        <w:rPr>
          <w:rFonts w:ascii="Arial" w:hAnsi="Arial" w:cs="Arial"/>
          <w:b/>
          <w:bCs/>
          <w:lang w:val="en-GB"/>
        </w:rPr>
        <w:t xml:space="preserve"> m</w:t>
      </w:r>
      <w:r>
        <w:rPr>
          <w:rFonts w:ascii="Arial" w:hAnsi="Arial" w:cs="Arial"/>
          <w:b/>
          <w:bCs/>
          <w:lang w:val="en-GB"/>
        </w:rPr>
        <w:t>anagement</w:t>
      </w:r>
      <w:r w:rsidRPr="00BC693D">
        <w:rPr>
          <w:rFonts w:ascii="Arial" w:hAnsi="Arial" w:cs="Arial"/>
          <w:b/>
          <w:bCs/>
          <w:lang w:val="en-GB"/>
        </w:rPr>
        <w:t xml:space="preserve"> activities </w:t>
      </w:r>
      <w:r>
        <w:rPr>
          <w:rFonts w:ascii="Arial" w:hAnsi="Arial" w:cs="Arial"/>
          <w:b/>
          <w:bCs/>
          <w:lang w:val="en-GB"/>
        </w:rPr>
        <w:t xml:space="preserve">is most effective in regard to the security of </w:t>
      </w:r>
      <w:r w:rsidRPr="00BC693D">
        <w:rPr>
          <w:rFonts w:ascii="Arial" w:hAnsi="Arial" w:cs="Arial"/>
          <w:b/>
          <w:bCs/>
          <w:lang w:val="en-GB"/>
        </w:rPr>
        <w:t>ammunition storage?</w:t>
      </w:r>
    </w:p>
    <w:p w14:paraId="64AC5F5E" w14:textId="77777777" w:rsidR="000815CD" w:rsidRPr="00D070BF" w:rsidRDefault="000815CD" w:rsidP="000815CD">
      <w:pPr>
        <w:pStyle w:val="Answer"/>
        <w:rPr>
          <w:rFonts w:ascii="Arial" w:hAnsi="Arial" w:cs="Arial"/>
          <w:lang w:val="en-GB"/>
        </w:rPr>
      </w:pPr>
      <w:r w:rsidRPr="00D070BF">
        <w:rPr>
          <w:rFonts w:ascii="Arial" w:hAnsi="Arial" w:cs="Arial"/>
          <w:lang w:val="en-GB"/>
        </w:rPr>
        <w:t>Applying separation distances between Potential Explosion Sites and Exposed Sites</w:t>
      </w:r>
    </w:p>
    <w:p w14:paraId="43D398C1" w14:textId="77777777" w:rsidR="000815CD" w:rsidRPr="00BC693D" w:rsidRDefault="000815CD" w:rsidP="000815CD">
      <w:pPr>
        <w:pStyle w:val="Answer"/>
        <w:rPr>
          <w:rFonts w:ascii="Arial" w:hAnsi="Arial" w:cs="Arial"/>
          <w:lang w:val="en-GB"/>
        </w:rPr>
      </w:pPr>
      <w:r w:rsidRPr="00BC693D">
        <w:rPr>
          <w:rFonts w:ascii="Arial" w:hAnsi="Arial" w:cs="Arial"/>
          <w:lang w:val="en-GB"/>
        </w:rPr>
        <w:t>Implement</w:t>
      </w:r>
      <w:r>
        <w:rPr>
          <w:rFonts w:ascii="Arial" w:hAnsi="Arial" w:cs="Arial"/>
          <w:lang w:val="en-GB"/>
        </w:rPr>
        <w:t>ing</w:t>
      </w:r>
      <w:r w:rsidRPr="00BC693D">
        <w:rPr>
          <w:rFonts w:ascii="Arial" w:hAnsi="Arial" w:cs="Arial"/>
          <w:lang w:val="en-GB"/>
        </w:rPr>
        <w:t xml:space="preserve"> a strict ammunition inspection regime to ensure that all storage conditions are optimum</w:t>
      </w:r>
    </w:p>
    <w:p w14:paraId="2797F244" w14:textId="5F7C2E1E" w:rsidR="000815CD" w:rsidRDefault="000815CD" w:rsidP="000815CD">
      <w:pPr>
        <w:pStyle w:val="Answer"/>
        <w:rPr>
          <w:rFonts w:ascii="Arial" w:hAnsi="Arial" w:cs="Arial"/>
          <w:lang w:val="en-GB"/>
        </w:rPr>
      </w:pPr>
      <w:r w:rsidRPr="000815CD">
        <w:rPr>
          <w:rFonts w:ascii="Arial" w:hAnsi="Arial" w:cs="Arial"/>
          <w:lang w:val="en-GB"/>
        </w:rPr>
        <w:t>Vetting of personnel working in the Ammunition Storage Area</w:t>
      </w:r>
    </w:p>
    <w:p w14:paraId="3A021974" w14:textId="34703632" w:rsidR="000815CD" w:rsidRDefault="000815CD" w:rsidP="000815CD">
      <w:pPr>
        <w:pStyle w:val="Answer"/>
        <w:numPr>
          <w:ilvl w:val="0"/>
          <w:numId w:val="0"/>
        </w:numPr>
        <w:ind w:left="720"/>
        <w:rPr>
          <w:rFonts w:ascii="Arial" w:hAnsi="Arial" w:cs="Arial"/>
          <w:lang w:val="en-GB"/>
        </w:rPr>
      </w:pPr>
    </w:p>
    <w:p w14:paraId="411E1E13" w14:textId="3B74A508" w:rsidR="003F7345" w:rsidRDefault="003F7345" w:rsidP="000815CD">
      <w:pPr>
        <w:pStyle w:val="Answer"/>
        <w:numPr>
          <w:ilvl w:val="0"/>
          <w:numId w:val="0"/>
        </w:numPr>
        <w:ind w:left="720"/>
        <w:rPr>
          <w:rFonts w:ascii="Arial" w:hAnsi="Arial" w:cs="Arial"/>
          <w:lang w:val="en-GB"/>
        </w:rPr>
      </w:pPr>
    </w:p>
    <w:p w14:paraId="04EBED7D" w14:textId="77777777" w:rsidR="003F7345" w:rsidRPr="000815CD" w:rsidRDefault="003F7345" w:rsidP="000815CD">
      <w:pPr>
        <w:pStyle w:val="Answer"/>
        <w:numPr>
          <w:ilvl w:val="0"/>
          <w:numId w:val="0"/>
        </w:numPr>
        <w:ind w:left="720"/>
        <w:rPr>
          <w:rFonts w:ascii="Arial" w:hAnsi="Arial" w:cs="Arial"/>
          <w:lang w:val="en-GB"/>
        </w:rPr>
      </w:pPr>
    </w:p>
    <w:p w14:paraId="3807CA48" w14:textId="6B1DEB9E" w:rsidR="00B2325F" w:rsidRPr="00142785" w:rsidRDefault="00B2325F" w:rsidP="00B2325F">
      <w:pPr>
        <w:pStyle w:val="Question"/>
        <w:rPr>
          <w:rFonts w:ascii="Arial" w:eastAsia="Century Gothic" w:hAnsi="Arial" w:cs="Arial"/>
          <w:b/>
          <w:bCs/>
          <w:szCs w:val="22"/>
          <w:lang w:val="en-GB"/>
        </w:rPr>
      </w:pPr>
      <w:r w:rsidRPr="00142785">
        <w:rPr>
          <w:rFonts w:ascii="Arial" w:hAnsi="Arial" w:cs="Arial"/>
          <w:lang w:val="en-GB"/>
        </w:rPr>
        <w:lastRenderedPageBreak/>
        <w:t xml:space="preserve"> </w:t>
      </w:r>
      <w:r w:rsidR="00C87C16" w:rsidRPr="00142785">
        <w:rPr>
          <w:rFonts w:ascii="Arial" w:hAnsi="Arial" w:cs="Arial"/>
          <w:b/>
          <w:bCs/>
          <w:lang w:val="en-GB"/>
        </w:rPr>
        <w:t xml:space="preserve">Risk </w:t>
      </w:r>
      <w:r w:rsidR="00EA623A" w:rsidRPr="00142785">
        <w:rPr>
          <w:rFonts w:ascii="Arial" w:hAnsi="Arial" w:cs="Arial"/>
          <w:b/>
          <w:bCs/>
          <w:lang w:val="en-GB"/>
        </w:rPr>
        <w:t xml:space="preserve">Management is the overall process that includes which of the </w:t>
      </w:r>
      <w:r w:rsidR="0091680F" w:rsidRPr="00142785">
        <w:rPr>
          <w:rFonts w:ascii="Arial" w:hAnsi="Arial" w:cs="Arial"/>
          <w:b/>
          <w:bCs/>
          <w:lang w:val="en-GB"/>
        </w:rPr>
        <w:t>following</w:t>
      </w:r>
      <w:r w:rsidR="00901B58" w:rsidRPr="00142785">
        <w:rPr>
          <w:rFonts w:ascii="Arial" w:hAnsi="Arial" w:cs="Arial"/>
          <w:b/>
          <w:bCs/>
          <w:lang w:val="en-GB"/>
        </w:rPr>
        <w:t>?</w:t>
      </w:r>
    </w:p>
    <w:p w14:paraId="1DE7F6F0" w14:textId="02DDF7E8" w:rsidR="00B2325F" w:rsidRPr="00142785" w:rsidRDefault="00EA623A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 xml:space="preserve">Risk </w:t>
      </w:r>
      <w:r w:rsidR="0091680F" w:rsidRPr="00142785">
        <w:rPr>
          <w:rFonts w:ascii="Arial" w:hAnsi="Arial" w:cs="Arial"/>
          <w:lang w:val="en-GB"/>
        </w:rPr>
        <w:t>A</w:t>
      </w:r>
      <w:r w:rsidRPr="00142785">
        <w:rPr>
          <w:rFonts w:ascii="Arial" w:hAnsi="Arial" w:cs="Arial"/>
          <w:lang w:val="en-GB"/>
        </w:rPr>
        <w:t xml:space="preserve">ssessment, Risk Reduction &amp; </w:t>
      </w:r>
      <w:r w:rsidR="0091680F" w:rsidRPr="00142785">
        <w:rPr>
          <w:rFonts w:ascii="Arial" w:hAnsi="Arial" w:cs="Arial"/>
          <w:lang w:val="en-GB"/>
        </w:rPr>
        <w:t>Mitigation</w:t>
      </w:r>
      <w:r w:rsidRPr="00142785">
        <w:rPr>
          <w:rFonts w:ascii="Arial" w:hAnsi="Arial" w:cs="Arial"/>
          <w:lang w:val="en-GB"/>
        </w:rPr>
        <w:t xml:space="preserve">, Risk </w:t>
      </w:r>
      <w:r w:rsidR="0091680F" w:rsidRPr="00142785">
        <w:rPr>
          <w:rFonts w:ascii="Arial" w:hAnsi="Arial" w:cs="Arial"/>
          <w:lang w:val="en-GB"/>
        </w:rPr>
        <w:t>Acceptance,</w:t>
      </w:r>
      <w:r w:rsidRPr="00142785">
        <w:rPr>
          <w:rFonts w:ascii="Arial" w:hAnsi="Arial" w:cs="Arial"/>
          <w:lang w:val="en-GB"/>
        </w:rPr>
        <w:t xml:space="preserve"> Risk </w:t>
      </w:r>
      <w:r w:rsidR="0091680F" w:rsidRPr="00142785">
        <w:rPr>
          <w:rFonts w:ascii="Arial" w:hAnsi="Arial" w:cs="Arial"/>
          <w:lang w:val="en-GB"/>
        </w:rPr>
        <w:t>C</w:t>
      </w:r>
      <w:r w:rsidRPr="00142785">
        <w:rPr>
          <w:rFonts w:ascii="Arial" w:hAnsi="Arial" w:cs="Arial"/>
          <w:lang w:val="en-GB"/>
        </w:rPr>
        <w:t>ommun</w:t>
      </w:r>
      <w:r w:rsidR="0091680F" w:rsidRPr="00142785">
        <w:rPr>
          <w:rFonts w:ascii="Arial" w:hAnsi="Arial" w:cs="Arial"/>
          <w:lang w:val="en-GB"/>
        </w:rPr>
        <w:t>ication</w:t>
      </w:r>
    </w:p>
    <w:p w14:paraId="66F9134D" w14:textId="6E4F9E2F" w:rsidR="00B2325F" w:rsidRPr="00142785" w:rsidRDefault="00EA623A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>Risk Analysis</w:t>
      </w:r>
      <w:r w:rsidR="0091680F" w:rsidRPr="00142785">
        <w:rPr>
          <w:rFonts w:ascii="Arial" w:hAnsi="Arial" w:cs="Arial"/>
          <w:lang w:val="en-GB"/>
        </w:rPr>
        <w:t xml:space="preserve">, </w:t>
      </w:r>
      <w:r w:rsidRPr="00142785">
        <w:rPr>
          <w:rFonts w:ascii="Arial" w:hAnsi="Arial" w:cs="Arial"/>
          <w:lang w:val="en-GB"/>
        </w:rPr>
        <w:t xml:space="preserve">Risk &amp; ALARP </w:t>
      </w:r>
      <w:r w:rsidR="0091680F" w:rsidRPr="00142785">
        <w:rPr>
          <w:rFonts w:ascii="Arial" w:hAnsi="Arial" w:cs="Arial"/>
          <w:lang w:val="en-GB"/>
        </w:rPr>
        <w:t>E</w:t>
      </w:r>
      <w:r w:rsidRPr="00142785">
        <w:rPr>
          <w:rFonts w:ascii="Arial" w:hAnsi="Arial" w:cs="Arial"/>
          <w:lang w:val="en-GB"/>
        </w:rPr>
        <w:t>valuation</w:t>
      </w:r>
    </w:p>
    <w:p w14:paraId="7C666110" w14:textId="4EE78269" w:rsidR="00B2325F" w:rsidRPr="00142785" w:rsidRDefault="0091680F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>Hazard</w:t>
      </w:r>
      <w:r w:rsidR="00EA623A" w:rsidRPr="00142785">
        <w:rPr>
          <w:rFonts w:ascii="Arial" w:hAnsi="Arial" w:cs="Arial"/>
          <w:lang w:val="en-GB"/>
        </w:rPr>
        <w:t xml:space="preserve"> </w:t>
      </w:r>
      <w:r w:rsidRPr="00142785">
        <w:rPr>
          <w:rFonts w:ascii="Arial" w:hAnsi="Arial" w:cs="Arial"/>
          <w:lang w:val="en-GB"/>
        </w:rPr>
        <w:t>Identification</w:t>
      </w:r>
      <w:r w:rsidR="00EA623A" w:rsidRPr="00142785">
        <w:rPr>
          <w:rFonts w:ascii="Arial" w:hAnsi="Arial" w:cs="Arial"/>
          <w:lang w:val="en-GB"/>
        </w:rPr>
        <w:t xml:space="preserve"> &amp; </w:t>
      </w:r>
      <w:r w:rsidRPr="00142785">
        <w:rPr>
          <w:rFonts w:ascii="Arial" w:hAnsi="Arial" w:cs="Arial"/>
          <w:lang w:val="en-GB"/>
        </w:rPr>
        <w:t>Analysis,</w:t>
      </w:r>
      <w:r w:rsidR="00EA623A" w:rsidRPr="00142785">
        <w:rPr>
          <w:rFonts w:ascii="Arial" w:hAnsi="Arial" w:cs="Arial"/>
          <w:lang w:val="en-GB"/>
        </w:rPr>
        <w:t xml:space="preserve"> Risk Estimation</w:t>
      </w:r>
    </w:p>
    <w:p w14:paraId="7EA698D2" w14:textId="3D134DA0" w:rsidR="00B2325F" w:rsidRPr="00142785" w:rsidRDefault="00B2325F" w:rsidP="00B2325F">
      <w:pPr>
        <w:pStyle w:val="Question"/>
        <w:rPr>
          <w:rFonts w:ascii="Arial" w:eastAsia="Century Gothic" w:hAnsi="Arial" w:cs="Arial"/>
          <w:b/>
          <w:bCs/>
          <w:szCs w:val="22"/>
          <w:lang w:val="en-GB"/>
        </w:rPr>
      </w:pPr>
      <w:r w:rsidRPr="00142785">
        <w:rPr>
          <w:rFonts w:ascii="Arial" w:hAnsi="Arial" w:cs="Arial"/>
          <w:lang w:val="en-GB"/>
        </w:rPr>
        <w:t xml:space="preserve"> </w:t>
      </w:r>
      <w:r w:rsidR="00320282" w:rsidRPr="00142785">
        <w:rPr>
          <w:rFonts w:ascii="Arial" w:hAnsi="Arial" w:cs="Arial"/>
          <w:b/>
          <w:bCs/>
          <w:lang w:val="en-GB"/>
        </w:rPr>
        <w:t xml:space="preserve">What </w:t>
      </w:r>
      <w:bookmarkStart w:id="0" w:name="_Hlk120800636"/>
      <w:r w:rsidR="00320282" w:rsidRPr="00142785">
        <w:rPr>
          <w:rFonts w:ascii="Arial" w:hAnsi="Arial" w:cs="Arial"/>
          <w:b/>
          <w:bCs/>
          <w:lang w:val="en-GB"/>
        </w:rPr>
        <w:t>specification</w:t>
      </w:r>
      <w:r w:rsidR="000815CD">
        <w:rPr>
          <w:rFonts w:ascii="Arial" w:hAnsi="Arial" w:cs="Arial"/>
          <w:b/>
          <w:bCs/>
          <w:lang w:val="en-GB"/>
        </w:rPr>
        <w:t>s</w:t>
      </w:r>
      <w:r w:rsidR="00320282" w:rsidRPr="00142785">
        <w:rPr>
          <w:rFonts w:ascii="Arial" w:hAnsi="Arial" w:cs="Arial"/>
          <w:b/>
          <w:bCs/>
          <w:lang w:val="en-GB"/>
        </w:rPr>
        <w:t xml:space="preserve"> </w:t>
      </w:r>
      <w:r w:rsidR="006A7572">
        <w:rPr>
          <w:rFonts w:ascii="Arial" w:hAnsi="Arial" w:cs="Arial"/>
          <w:b/>
          <w:bCs/>
          <w:lang w:val="en-GB"/>
        </w:rPr>
        <w:t xml:space="preserve">does the UN MAM say </w:t>
      </w:r>
      <w:r w:rsidR="00320282" w:rsidRPr="00142785">
        <w:rPr>
          <w:rFonts w:ascii="Arial" w:hAnsi="Arial" w:cs="Arial"/>
          <w:b/>
          <w:bCs/>
          <w:u w:val="single"/>
          <w:lang w:val="en-GB"/>
        </w:rPr>
        <w:t xml:space="preserve">must </w:t>
      </w:r>
      <w:r w:rsidR="00320282" w:rsidRPr="00142785">
        <w:rPr>
          <w:rFonts w:ascii="Arial" w:hAnsi="Arial" w:cs="Arial"/>
          <w:b/>
          <w:bCs/>
          <w:lang w:val="en-GB"/>
        </w:rPr>
        <w:t xml:space="preserve">be </w:t>
      </w:r>
      <w:bookmarkEnd w:id="0"/>
      <w:r w:rsidR="00320282" w:rsidRPr="00142785">
        <w:rPr>
          <w:rFonts w:ascii="Arial" w:hAnsi="Arial" w:cs="Arial"/>
          <w:b/>
          <w:bCs/>
          <w:lang w:val="en-GB"/>
        </w:rPr>
        <w:t>included in an Ammunition Storage Container</w:t>
      </w:r>
      <w:r w:rsidR="00596426" w:rsidRPr="00142785">
        <w:rPr>
          <w:rFonts w:ascii="Arial" w:hAnsi="Arial" w:cs="Arial"/>
          <w:b/>
          <w:bCs/>
          <w:lang w:val="en-GB"/>
        </w:rPr>
        <w:t>?</w:t>
      </w:r>
    </w:p>
    <w:p w14:paraId="5841B3C9" w14:textId="56FCA5AE" w:rsidR="00B2325F" w:rsidRPr="00142785" w:rsidRDefault="00320282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>A fire and smoke alarm fitted with a water sprinkler system.</w:t>
      </w:r>
    </w:p>
    <w:p w14:paraId="6B9B1DD4" w14:textId="393DE8AD" w:rsidR="00B2325F" w:rsidRPr="00142785" w:rsidRDefault="000815CD" w:rsidP="00B2325F">
      <w:pPr>
        <w:pStyle w:val="Answ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</w:t>
      </w:r>
      <w:r w:rsidR="00320282" w:rsidRPr="00142785">
        <w:rPr>
          <w:rFonts w:ascii="Arial" w:hAnsi="Arial" w:cs="Arial"/>
          <w:lang w:val="en-GB"/>
        </w:rPr>
        <w:t>nternal lighting and concealed wiring.</w:t>
      </w:r>
    </w:p>
    <w:p w14:paraId="79274073" w14:textId="200E9856" w:rsidR="000815CD" w:rsidRPr="000815CD" w:rsidRDefault="006A7572" w:rsidP="000815CD">
      <w:pPr>
        <w:pStyle w:val="Answ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Be n</w:t>
      </w:r>
      <w:r w:rsidR="000815CD" w:rsidRPr="000815CD">
        <w:rPr>
          <w:rFonts w:ascii="Arial" w:hAnsi="Arial" w:cs="Arial"/>
          <w:lang w:val="en-GB"/>
        </w:rPr>
        <w:t xml:space="preserve">o larger than 20 foot container, have temperature &amp; humidity controls and be grounded </w:t>
      </w:r>
    </w:p>
    <w:p w14:paraId="40965106" w14:textId="39232E84" w:rsidR="00B2325F" w:rsidRPr="00142785" w:rsidRDefault="00B2325F" w:rsidP="00B2325F">
      <w:pPr>
        <w:pStyle w:val="Question"/>
        <w:rPr>
          <w:rFonts w:ascii="Arial" w:eastAsia="Century Gothic" w:hAnsi="Arial" w:cs="Arial"/>
          <w:b/>
          <w:bCs/>
          <w:szCs w:val="22"/>
          <w:lang w:val="en-GB"/>
        </w:rPr>
      </w:pPr>
      <w:r w:rsidRPr="00142785">
        <w:rPr>
          <w:rFonts w:ascii="Arial" w:hAnsi="Arial" w:cs="Arial"/>
          <w:lang w:val="en-GB"/>
        </w:rPr>
        <w:t xml:space="preserve"> </w:t>
      </w:r>
      <w:r w:rsidR="009E3BC5" w:rsidRPr="00142785">
        <w:rPr>
          <w:rFonts w:ascii="Arial" w:hAnsi="Arial" w:cs="Arial"/>
          <w:b/>
          <w:bCs/>
          <w:lang w:val="en-GB"/>
        </w:rPr>
        <w:t>When managing an Ammunition Storage Area, what single factor promotes the greatest safety to people and property</w:t>
      </w:r>
      <w:r w:rsidR="00596426" w:rsidRPr="00142785">
        <w:rPr>
          <w:rFonts w:ascii="Arial" w:hAnsi="Arial" w:cs="Arial"/>
          <w:b/>
          <w:bCs/>
          <w:lang w:val="en-GB"/>
        </w:rPr>
        <w:t>?</w:t>
      </w:r>
    </w:p>
    <w:p w14:paraId="61AF2BBE" w14:textId="035E7FAD" w:rsidR="00B2325F" w:rsidRPr="00142785" w:rsidRDefault="009E3BC5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>Regular inspection and recording of ammunition in storage</w:t>
      </w:r>
    </w:p>
    <w:p w14:paraId="182E0CB1" w14:textId="59C6096A" w:rsidR="00B2325F" w:rsidRPr="00142785" w:rsidRDefault="009E3BC5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>Separation distances from the Potential Explosion Site</w:t>
      </w:r>
      <w:r w:rsidR="003F7345">
        <w:rPr>
          <w:rFonts w:ascii="Arial" w:hAnsi="Arial" w:cs="Arial"/>
          <w:lang w:val="en-GB"/>
        </w:rPr>
        <w:t xml:space="preserve"> and Exposed Sites</w:t>
      </w:r>
    </w:p>
    <w:p w14:paraId="39A98EA9" w14:textId="5E0B4EC4" w:rsidR="00B2325F" w:rsidRPr="00142785" w:rsidRDefault="009E3BC5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 xml:space="preserve">Adequate </w:t>
      </w:r>
      <w:r w:rsidR="00FF12AD" w:rsidRPr="00142785">
        <w:rPr>
          <w:rFonts w:ascii="Arial" w:hAnsi="Arial" w:cs="Arial"/>
          <w:lang w:val="en-GB"/>
        </w:rPr>
        <w:t>firefighting</w:t>
      </w:r>
      <w:r w:rsidRPr="00142785">
        <w:rPr>
          <w:rFonts w:ascii="Arial" w:hAnsi="Arial" w:cs="Arial"/>
          <w:lang w:val="en-GB"/>
        </w:rPr>
        <w:t xml:space="preserve"> equipment, training and drills</w:t>
      </w:r>
    </w:p>
    <w:p w14:paraId="3FA8EE20" w14:textId="15BC540C" w:rsidR="00B2325F" w:rsidRPr="00142785" w:rsidRDefault="00467356" w:rsidP="00B2325F">
      <w:pPr>
        <w:pStyle w:val="Question"/>
        <w:rPr>
          <w:rFonts w:ascii="Arial" w:eastAsia="Century Gothic" w:hAnsi="Arial" w:cs="Arial"/>
          <w:b/>
          <w:bCs/>
          <w:szCs w:val="22"/>
          <w:lang w:val="en-GB"/>
        </w:rPr>
      </w:pPr>
      <w:r w:rsidRPr="00142785">
        <w:rPr>
          <w:rFonts w:ascii="Arial" w:hAnsi="Arial" w:cs="Arial"/>
          <w:b/>
          <w:bCs/>
          <w:lang w:val="en-GB"/>
        </w:rPr>
        <w:t>What typically makes up one “Unit Of Space’ in terms of ammunition storage</w:t>
      </w:r>
      <w:r w:rsidR="00596426" w:rsidRPr="00142785">
        <w:rPr>
          <w:rFonts w:ascii="Arial" w:hAnsi="Arial" w:cs="Arial"/>
          <w:b/>
          <w:bCs/>
          <w:lang w:val="en-GB"/>
        </w:rPr>
        <w:t>?</w:t>
      </w:r>
    </w:p>
    <w:p w14:paraId="4EC41578" w14:textId="59F285A8" w:rsidR="00B2325F" w:rsidRPr="00142785" w:rsidRDefault="00467356" w:rsidP="00467356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>A pallet containing ammunition that is 1m x 1m x 3m (Length x Width x Height)</w:t>
      </w:r>
    </w:p>
    <w:p w14:paraId="5378803F" w14:textId="567C0239" w:rsidR="00B2325F" w:rsidRPr="00142785" w:rsidRDefault="00467356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 xml:space="preserve">A single </w:t>
      </w:r>
      <w:r w:rsidR="00FF12AD" w:rsidRPr="00142785">
        <w:rPr>
          <w:rFonts w:ascii="Arial" w:hAnsi="Arial" w:cs="Arial"/>
          <w:lang w:val="en-GB"/>
        </w:rPr>
        <w:t>b</w:t>
      </w:r>
      <w:r w:rsidRPr="00142785">
        <w:rPr>
          <w:rFonts w:ascii="Arial" w:hAnsi="Arial" w:cs="Arial"/>
          <w:lang w:val="en-GB"/>
        </w:rPr>
        <w:t>ox of ammunition</w:t>
      </w:r>
    </w:p>
    <w:p w14:paraId="50DCE10E" w14:textId="443445AA" w:rsidR="00B2325F" w:rsidRPr="00142785" w:rsidRDefault="00467356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>A pallet containing ammunition that is 1m x 1m x 1m (Length x Width x Height)</w:t>
      </w:r>
    </w:p>
    <w:p w14:paraId="44B2ACB4" w14:textId="6C9B72AD" w:rsidR="00B2325F" w:rsidRPr="00142785" w:rsidRDefault="00B2325F" w:rsidP="00B2325F">
      <w:pPr>
        <w:pStyle w:val="Question"/>
        <w:rPr>
          <w:rFonts w:ascii="Arial" w:eastAsia="Century Gothic" w:hAnsi="Arial" w:cs="Arial"/>
          <w:b/>
          <w:bCs/>
          <w:szCs w:val="22"/>
          <w:lang w:val="en-GB"/>
        </w:rPr>
      </w:pPr>
      <w:r w:rsidRPr="00142785">
        <w:rPr>
          <w:rFonts w:ascii="Arial" w:hAnsi="Arial" w:cs="Arial"/>
          <w:lang w:val="en-GB"/>
        </w:rPr>
        <w:t xml:space="preserve"> </w:t>
      </w:r>
      <w:r w:rsidR="009E3BC5" w:rsidRPr="00142785">
        <w:rPr>
          <w:rFonts w:ascii="Arial" w:hAnsi="Arial" w:cs="Arial"/>
          <w:b/>
          <w:bCs/>
          <w:lang w:val="en-GB"/>
        </w:rPr>
        <w:t xml:space="preserve">Under Temporary Storage conditions, which type of Explosive </w:t>
      </w:r>
      <w:r w:rsidR="003F7345">
        <w:rPr>
          <w:rFonts w:ascii="Arial" w:hAnsi="Arial" w:cs="Arial"/>
          <w:b/>
          <w:bCs/>
          <w:lang w:val="en-GB"/>
        </w:rPr>
        <w:t xml:space="preserve">Limit </w:t>
      </w:r>
      <w:r w:rsidR="009E3BC5" w:rsidRPr="00142785">
        <w:rPr>
          <w:rFonts w:ascii="Arial" w:hAnsi="Arial" w:cs="Arial"/>
          <w:b/>
          <w:bCs/>
          <w:lang w:val="en-GB"/>
        </w:rPr>
        <w:t xml:space="preserve">Licence </w:t>
      </w:r>
      <w:r w:rsidR="003F7345">
        <w:rPr>
          <w:rFonts w:ascii="Arial" w:hAnsi="Arial" w:cs="Arial"/>
          <w:b/>
          <w:bCs/>
          <w:lang w:val="en-GB"/>
        </w:rPr>
        <w:t>should</w:t>
      </w:r>
      <w:r w:rsidR="009E3BC5" w:rsidRPr="00142785">
        <w:rPr>
          <w:rFonts w:ascii="Arial" w:hAnsi="Arial" w:cs="Arial"/>
          <w:b/>
          <w:bCs/>
          <w:lang w:val="en-GB"/>
        </w:rPr>
        <w:t xml:space="preserve"> be used</w:t>
      </w:r>
      <w:r w:rsidR="00596426" w:rsidRPr="00142785">
        <w:rPr>
          <w:rFonts w:ascii="Arial" w:hAnsi="Arial" w:cs="Arial"/>
          <w:b/>
          <w:bCs/>
          <w:lang w:val="en-GB"/>
        </w:rPr>
        <w:t>?</w:t>
      </w:r>
    </w:p>
    <w:p w14:paraId="15984E55" w14:textId="44CE636A" w:rsidR="00B2325F" w:rsidRPr="00142785" w:rsidRDefault="009E3BC5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 xml:space="preserve">Either a ‘Standard’ or ‘Non-Standard’ Explosive </w:t>
      </w:r>
      <w:r w:rsidR="003F7345">
        <w:rPr>
          <w:rFonts w:ascii="Arial" w:hAnsi="Arial" w:cs="Arial"/>
          <w:lang w:val="en-GB"/>
        </w:rPr>
        <w:t xml:space="preserve">Limit </w:t>
      </w:r>
      <w:r w:rsidRPr="00142785">
        <w:rPr>
          <w:rFonts w:ascii="Arial" w:hAnsi="Arial" w:cs="Arial"/>
          <w:lang w:val="en-GB"/>
        </w:rPr>
        <w:t>Licence</w:t>
      </w:r>
    </w:p>
    <w:p w14:paraId="0F01DDA9" w14:textId="77CAD952" w:rsidR="00B2325F" w:rsidRPr="003F7345" w:rsidRDefault="009E3BC5" w:rsidP="009E3BC5">
      <w:pPr>
        <w:pStyle w:val="Answer"/>
        <w:rPr>
          <w:rFonts w:ascii="Arial" w:hAnsi="Arial" w:cs="Arial"/>
          <w:lang w:val="fr-CH"/>
        </w:rPr>
      </w:pPr>
      <w:r w:rsidRPr="003F7345">
        <w:rPr>
          <w:rFonts w:ascii="Arial" w:hAnsi="Arial" w:cs="Arial"/>
          <w:lang w:val="fr-CH"/>
        </w:rPr>
        <w:t xml:space="preserve">A ‘Non-Standard’ Explosive </w:t>
      </w:r>
      <w:r w:rsidR="003F7345" w:rsidRPr="003F7345">
        <w:rPr>
          <w:rFonts w:ascii="Arial" w:hAnsi="Arial" w:cs="Arial"/>
          <w:lang w:val="fr-CH"/>
        </w:rPr>
        <w:t xml:space="preserve">Limit </w:t>
      </w:r>
      <w:r w:rsidRPr="003F7345">
        <w:rPr>
          <w:rFonts w:ascii="Arial" w:hAnsi="Arial" w:cs="Arial"/>
          <w:lang w:val="fr-CH"/>
        </w:rPr>
        <w:t>Licence</w:t>
      </w:r>
    </w:p>
    <w:p w14:paraId="55A15A82" w14:textId="4729B460" w:rsidR="00B2325F" w:rsidRPr="00142785" w:rsidRDefault="009E3BC5" w:rsidP="009E3BC5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 xml:space="preserve">A ‘Standard’ Explosive </w:t>
      </w:r>
      <w:r w:rsidR="003F7345">
        <w:rPr>
          <w:rFonts w:ascii="Arial" w:hAnsi="Arial" w:cs="Arial"/>
          <w:lang w:val="en-GB"/>
        </w:rPr>
        <w:t xml:space="preserve">Limit </w:t>
      </w:r>
      <w:r w:rsidRPr="00142785">
        <w:rPr>
          <w:rFonts w:ascii="Arial" w:hAnsi="Arial" w:cs="Arial"/>
          <w:lang w:val="en-GB"/>
        </w:rPr>
        <w:t>Licence</w:t>
      </w:r>
    </w:p>
    <w:p w14:paraId="2A1A1D52" w14:textId="23F883EA" w:rsidR="00B2325F" w:rsidRPr="00142785" w:rsidRDefault="00B2325F" w:rsidP="7AA18A36">
      <w:pPr>
        <w:pStyle w:val="Question"/>
        <w:rPr>
          <w:rFonts w:ascii="Arial" w:eastAsia="Century Gothic" w:hAnsi="Arial" w:cs="Arial"/>
          <w:b/>
          <w:bCs/>
          <w:lang w:val="en-GB"/>
        </w:rPr>
      </w:pPr>
      <w:r w:rsidRPr="00142785">
        <w:rPr>
          <w:rFonts w:ascii="Arial" w:hAnsi="Arial" w:cs="Arial"/>
          <w:lang w:val="en-GB"/>
        </w:rPr>
        <w:t xml:space="preserve"> </w:t>
      </w:r>
      <w:r w:rsidR="00E02753" w:rsidRPr="00142785">
        <w:rPr>
          <w:rFonts w:ascii="Arial" w:hAnsi="Arial" w:cs="Arial"/>
          <w:b/>
          <w:bCs/>
          <w:lang w:val="en-GB"/>
        </w:rPr>
        <w:t>When t</w:t>
      </w:r>
      <w:r w:rsidR="00C87C16" w:rsidRPr="00142785">
        <w:rPr>
          <w:rFonts w:ascii="Arial" w:hAnsi="Arial" w:cs="Arial"/>
          <w:b/>
          <w:bCs/>
          <w:lang w:val="en-GB"/>
        </w:rPr>
        <w:t xml:space="preserve">ransporting </w:t>
      </w:r>
      <w:r w:rsidR="00E02753" w:rsidRPr="00142785">
        <w:rPr>
          <w:rFonts w:ascii="Arial" w:hAnsi="Arial" w:cs="Arial"/>
          <w:b/>
          <w:bCs/>
          <w:lang w:val="en-GB"/>
        </w:rPr>
        <w:t>ammunition by road, what distance should be maintained between vehicles in a non-urban area</w:t>
      </w:r>
      <w:r w:rsidR="00596426" w:rsidRPr="00142785">
        <w:rPr>
          <w:rFonts w:ascii="Arial" w:hAnsi="Arial" w:cs="Arial"/>
          <w:b/>
          <w:bCs/>
          <w:lang w:val="en-GB"/>
        </w:rPr>
        <w:t>?</w:t>
      </w:r>
    </w:p>
    <w:p w14:paraId="46E3A270" w14:textId="219322F9" w:rsidR="00B2325F" w:rsidRPr="00142785" w:rsidRDefault="00E02753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>15 metres</w:t>
      </w:r>
    </w:p>
    <w:p w14:paraId="25DB7FC0" w14:textId="13487A34" w:rsidR="00B2325F" w:rsidRPr="00142785" w:rsidRDefault="00E02753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>100 metres</w:t>
      </w:r>
    </w:p>
    <w:p w14:paraId="70C0B327" w14:textId="4F50E0D4" w:rsidR="00B2325F" w:rsidRPr="00142785" w:rsidRDefault="00E02753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>50 metres</w:t>
      </w:r>
    </w:p>
    <w:p w14:paraId="2BA5C72C" w14:textId="157AFBFD" w:rsidR="00B2325F" w:rsidRPr="00142785" w:rsidRDefault="00B2325F" w:rsidP="00B2325F">
      <w:pPr>
        <w:pStyle w:val="Question"/>
        <w:rPr>
          <w:rFonts w:ascii="Arial" w:eastAsia="Century Gothic" w:hAnsi="Arial" w:cs="Arial"/>
          <w:b/>
          <w:bCs/>
          <w:szCs w:val="22"/>
          <w:lang w:val="en-GB"/>
        </w:rPr>
      </w:pPr>
      <w:r w:rsidRPr="00142785">
        <w:rPr>
          <w:rFonts w:ascii="Arial" w:hAnsi="Arial" w:cs="Arial"/>
          <w:lang w:val="en-GB"/>
        </w:rPr>
        <w:lastRenderedPageBreak/>
        <w:t xml:space="preserve"> </w:t>
      </w:r>
      <w:r w:rsidR="00775448" w:rsidRPr="00142785">
        <w:rPr>
          <w:rFonts w:ascii="Arial" w:hAnsi="Arial" w:cs="Arial"/>
          <w:b/>
          <w:bCs/>
          <w:lang w:val="en-GB"/>
        </w:rPr>
        <w:t xml:space="preserve">What may </w:t>
      </w:r>
      <w:r w:rsidR="005962B9" w:rsidRPr="00142785">
        <w:rPr>
          <w:rFonts w:ascii="Arial" w:hAnsi="Arial" w:cs="Arial"/>
          <w:b/>
          <w:bCs/>
          <w:lang w:val="en-GB"/>
        </w:rPr>
        <w:t>NOT</w:t>
      </w:r>
      <w:r w:rsidR="00775448" w:rsidRPr="00142785">
        <w:rPr>
          <w:rFonts w:ascii="Arial" w:hAnsi="Arial" w:cs="Arial"/>
          <w:b/>
          <w:bCs/>
          <w:lang w:val="en-GB"/>
        </w:rPr>
        <w:t xml:space="preserve"> be used as fill material when constructing a </w:t>
      </w:r>
      <w:r w:rsidR="005962B9" w:rsidRPr="00142785">
        <w:rPr>
          <w:rFonts w:ascii="Arial" w:hAnsi="Arial" w:cs="Arial"/>
          <w:b/>
          <w:bCs/>
          <w:lang w:val="en-GB"/>
        </w:rPr>
        <w:t>barricade</w:t>
      </w:r>
      <w:r w:rsidR="00775448" w:rsidRPr="00142785">
        <w:rPr>
          <w:rFonts w:ascii="Arial" w:hAnsi="Arial" w:cs="Arial"/>
          <w:b/>
          <w:bCs/>
          <w:lang w:val="en-GB"/>
        </w:rPr>
        <w:t>?</w:t>
      </w:r>
    </w:p>
    <w:p w14:paraId="11D69AF5" w14:textId="105A9974" w:rsidR="00B2325F" w:rsidRPr="00142785" w:rsidRDefault="005962B9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>Sand, earth or water</w:t>
      </w:r>
    </w:p>
    <w:p w14:paraId="710376C7" w14:textId="3EF6ED63" w:rsidR="00B2325F" w:rsidRPr="00142785" w:rsidRDefault="005962B9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>Gravel with a diameter greater than 20mm</w:t>
      </w:r>
    </w:p>
    <w:p w14:paraId="2CF09EF7" w14:textId="7799817F" w:rsidR="00B2325F" w:rsidRPr="00142785" w:rsidRDefault="005962B9" w:rsidP="005962B9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>Gravel with a diameter less than 20mm</w:t>
      </w:r>
    </w:p>
    <w:p w14:paraId="260F2826" w14:textId="57FD69BA" w:rsidR="00B2325F" w:rsidRPr="00142785" w:rsidRDefault="00B2325F" w:rsidP="00B2325F">
      <w:pPr>
        <w:pStyle w:val="Question"/>
        <w:rPr>
          <w:rFonts w:ascii="Arial" w:eastAsia="Century Gothic" w:hAnsi="Arial" w:cs="Arial"/>
          <w:b/>
          <w:bCs/>
          <w:szCs w:val="22"/>
          <w:lang w:val="en-GB"/>
        </w:rPr>
      </w:pPr>
      <w:r w:rsidRPr="00142785">
        <w:rPr>
          <w:rFonts w:ascii="Arial" w:hAnsi="Arial" w:cs="Arial"/>
          <w:lang w:val="en-GB"/>
        </w:rPr>
        <w:t xml:space="preserve"> </w:t>
      </w:r>
      <w:r w:rsidR="00775448" w:rsidRPr="00142785">
        <w:rPr>
          <w:rFonts w:ascii="Arial" w:hAnsi="Arial" w:cs="Arial"/>
          <w:b/>
          <w:bCs/>
          <w:lang w:val="en-GB"/>
        </w:rPr>
        <w:t>As part of an Explosive</w:t>
      </w:r>
      <w:r w:rsidR="00C87C16" w:rsidRPr="00142785">
        <w:rPr>
          <w:rFonts w:ascii="Arial" w:hAnsi="Arial" w:cs="Arial"/>
          <w:b/>
          <w:bCs/>
          <w:lang w:val="en-GB"/>
        </w:rPr>
        <w:t xml:space="preserve"> </w:t>
      </w:r>
      <w:r w:rsidR="00775448" w:rsidRPr="00142785">
        <w:rPr>
          <w:rFonts w:ascii="Arial" w:hAnsi="Arial" w:cs="Arial"/>
          <w:b/>
          <w:bCs/>
          <w:lang w:val="en-GB"/>
        </w:rPr>
        <w:t>S</w:t>
      </w:r>
      <w:r w:rsidR="00C87C16" w:rsidRPr="00142785">
        <w:rPr>
          <w:rFonts w:ascii="Arial" w:hAnsi="Arial" w:cs="Arial"/>
          <w:b/>
          <w:bCs/>
          <w:lang w:val="en-GB"/>
        </w:rPr>
        <w:t xml:space="preserve">afety </w:t>
      </w:r>
      <w:r w:rsidR="00775448" w:rsidRPr="00142785">
        <w:rPr>
          <w:rFonts w:ascii="Arial" w:hAnsi="Arial" w:cs="Arial"/>
          <w:b/>
          <w:bCs/>
          <w:lang w:val="en-GB"/>
        </w:rPr>
        <w:t>C</w:t>
      </w:r>
      <w:r w:rsidR="00C87C16" w:rsidRPr="00142785">
        <w:rPr>
          <w:rFonts w:ascii="Arial" w:hAnsi="Arial" w:cs="Arial"/>
          <w:b/>
          <w:bCs/>
          <w:lang w:val="en-GB"/>
        </w:rPr>
        <w:t>ase</w:t>
      </w:r>
      <w:r w:rsidR="00775448" w:rsidRPr="00142785">
        <w:rPr>
          <w:rFonts w:ascii="Arial" w:hAnsi="Arial" w:cs="Arial"/>
          <w:b/>
          <w:bCs/>
          <w:lang w:val="en-GB"/>
        </w:rPr>
        <w:t>, it is necessary to produce an ECA. What does ECA stand for?</w:t>
      </w:r>
    </w:p>
    <w:p w14:paraId="2E83F90C" w14:textId="6F2B4F0D" w:rsidR="00B2325F" w:rsidRPr="00142785" w:rsidRDefault="00775448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>Explos</w:t>
      </w:r>
      <w:r w:rsidR="003F7345">
        <w:rPr>
          <w:rFonts w:ascii="Arial" w:hAnsi="Arial" w:cs="Arial"/>
          <w:lang w:val="en-GB"/>
        </w:rPr>
        <w:t>ion</w:t>
      </w:r>
      <w:r w:rsidRPr="00142785">
        <w:rPr>
          <w:rFonts w:ascii="Arial" w:hAnsi="Arial" w:cs="Arial"/>
          <w:lang w:val="en-GB"/>
        </w:rPr>
        <w:t xml:space="preserve"> Consequence Analysis</w:t>
      </w:r>
    </w:p>
    <w:p w14:paraId="17F60087" w14:textId="108DAD21" w:rsidR="00B2325F" w:rsidRPr="00142785" w:rsidRDefault="00775448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>Explosive Confinement Area</w:t>
      </w:r>
    </w:p>
    <w:p w14:paraId="537EF33D" w14:textId="25E82ABC" w:rsidR="00B2325F" w:rsidRPr="00142785" w:rsidRDefault="00775448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>External Consequence Area</w:t>
      </w:r>
    </w:p>
    <w:p w14:paraId="48464DD7" w14:textId="22DAE081" w:rsidR="00B2325F" w:rsidRPr="00142785" w:rsidRDefault="00B2325F" w:rsidP="00B2325F">
      <w:pPr>
        <w:pStyle w:val="Question"/>
        <w:rPr>
          <w:rFonts w:ascii="Arial" w:eastAsia="Century Gothic" w:hAnsi="Arial" w:cs="Arial"/>
          <w:b/>
          <w:bCs/>
          <w:szCs w:val="22"/>
          <w:lang w:val="en-GB"/>
        </w:rPr>
      </w:pPr>
      <w:r w:rsidRPr="00142785">
        <w:rPr>
          <w:rFonts w:ascii="Arial" w:hAnsi="Arial" w:cs="Arial"/>
          <w:lang w:val="en-GB"/>
        </w:rPr>
        <w:t xml:space="preserve"> </w:t>
      </w:r>
      <w:r w:rsidR="005962B9" w:rsidRPr="00142785">
        <w:rPr>
          <w:rFonts w:ascii="Arial" w:hAnsi="Arial" w:cs="Arial"/>
          <w:b/>
          <w:bCs/>
          <w:lang w:val="en-GB"/>
        </w:rPr>
        <w:t>Which of these is considered a Vulnerable Building when siting an Ammunition Storage Area</w:t>
      </w:r>
      <w:r w:rsidR="00596426" w:rsidRPr="00142785">
        <w:rPr>
          <w:rFonts w:ascii="Arial" w:hAnsi="Arial" w:cs="Arial"/>
          <w:b/>
          <w:bCs/>
          <w:lang w:val="en-GB"/>
        </w:rPr>
        <w:t>?</w:t>
      </w:r>
    </w:p>
    <w:p w14:paraId="4C251369" w14:textId="3EBD0217" w:rsidR="00B2325F" w:rsidRPr="00142785" w:rsidRDefault="005962B9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>A local villagers house</w:t>
      </w:r>
    </w:p>
    <w:p w14:paraId="456688F9" w14:textId="39B926EE" w:rsidR="00B2325F" w:rsidRPr="00142785" w:rsidRDefault="005962B9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>Military accommodation</w:t>
      </w:r>
    </w:p>
    <w:p w14:paraId="09A18C88" w14:textId="5146A5D1" w:rsidR="00B2325F" w:rsidRPr="00142785" w:rsidRDefault="005962B9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>A local Hospital</w:t>
      </w:r>
    </w:p>
    <w:p w14:paraId="1598E93E" w14:textId="433516C7" w:rsidR="00B2325F" w:rsidRPr="00142785" w:rsidRDefault="00B2325F" w:rsidP="00B2325F">
      <w:pPr>
        <w:pStyle w:val="Question"/>
        <w:rPr>
          <w:rFonts w:ascii="Arial" w:eastAsia="Century Gothic" w:hAnsi="Arial" w:cs="Arial"/>
          <w:b/>
          <w:bCs/>
          <w:szCs w:val="22"/>
          <w:lang w:val="en-GB"/>
        </w:rPr>
      </w:pPr>
      <w:r w:rsidRPr="00142785">
        <w:rPr>
          <w:rFonts w:ascii="Arial" w:hAnsi="Arial" w:cs="Arial"/>
          <w:lang w:val="en-GB"/>
        </w:rPr>
        <w:t xml:space="preserve"> </w:t>
      </w:r>
      <w:r w:rsidR="00BA73C5" w:rsidRPr="00142785">
        <w:rPr>
          <w:rFonts w:ascii="Arial" w:hAnsi="Arial" w:cs="Arial"/>
          <w:b/>
          <w:bCs/>
          <w:lang w:val="en-GB"/>
        </w:rPr>
        <w:t>What is the purpose of the Safeguarding Map?</w:t>
      </w:r>
    </w:p>
    <w:p w14:paraId="2638ACF7" w14:textId="08436848" w:rsidR="00B2325F" w:rsidRPr="00142785" w:rsidRDefault="006A7572" w:rsidP="00B2325F">
      <w:pPr>
        <w:pStyle w:val="Answ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="00BA73C5" w:rsidRPr="00142785">
        <w:rPr>
          <w:rFonts w:ascii="Arial" w:hAnsi="Arial" w:cs="Arial"/>
          <w:lang w:val="en-GB"/>
        </w:rPr>
        <w:t xml:space="preserve">o ensure the greatest safety </w:t>
      </w:r>
      <w:r w:rsidR="005C4F85" w:rsidRPr="00142785">
        <w:rPr>
          <w:rFonts w:ascii="Arial" w:hAnsi="Arial" w:cs="Arial"/>
          <w:lang w:val="en-GB"/>
        </w:rPr>
        <w:t>possible</w:t>
      </w:r>
      <w:r w:rsidR="00BA73C5" w:rsidRPr="00142785">
        <w:rPr>
          <w:rFonts w:ascii="Arial" w:hAnsi="Arial" w:cs="Arial"/>
          <w:lang w:val="en-GB"/>
        </w:rPr>
        <w:t xml:space="preserve"> to civilian per</w:t>
      </w:r>
      <w:r w:rsidR="005C4F85" w:rsidRPr="00142785">
        <w:rPr>
          <w:rFonts w:ascii="Arial" w:hAnsi="Arial" w:cs="Arial"/>
          <w:lang w:val="en-GB"/>
        </w:rPr>
        <w:t>sonnel</w:t>
      </w:r>
      <w:r w:rsidR="00BA73C5" w:rsidRPr="00142785">
        <w:rPr>
          <w:rFonts w:ascii="Arial" w:hAnsi="Arial" w:cs="Arial"/>
          <w:lang w:val="en-GB"/>
        </w:rPr>
        <w:t xml:space="preserve"> </w:t>
      </w:r>
      <w:r w:rsidR="005C4F85" w:rsidRPr="00142785">
        <w:rPr>
          <w:rFonts w:ascii="Arial" w:hAnsi="Arial" w:cs="Arial"/>
          <w:lang w:val="en-GB"/>
        </w:rPr>
        <w:t>and</w:t>
      </w:r>
      <w:r w:rsidR="00BA73C5" w:rsidRPr="00142785">
        <w:rPr>
          <w:rFonts w:ascii="Arial" w:hAnsi="Arial" w:cs="Arial"/>
          <w:lang w:val="en-GB"/>
        </w:rPr>
        <w:t xml:space="preserve"> property by outlining safety zones where civi</w:t>
      </w:r>
      <w:r w:rsidR="005C4F85" w:rsidRPr="00142785">
        <w:rPr>
          <w:rFonts w:ascii="Arial" w:hAnsi="Arial" w:cs="Arial"/>
          <w:lang w:val="en-GB"/>
        </w:rPr>
        <w:t>lians</w:t>
      </w:r>
      <w:r w:rsidR="00BA73C5" w:rsidRPr="00142785">
        <w:rPr>
          <w:rFonts w:ascii="Arial" w:hAnsi="Arial" w:cs="Arial"/>
          <w:lang w:val="en-GB"/>
        </w:rPr>
        <w:t xml:space="preserve"> may not </w:t>
      </w:r>
      <w:r w:rsidR="005C4F85" w:rsidRPr="00142785">
        <w:rPr>
          <w:rFonts w:ascii="Arial" w:hAnsi="Arial" w:cs="Arial"/>
          <w:lang w:val="en-GB"/>
        </w:rPr>
        <w:t>inhabit</w:t>
      </w:r>
    </w:p>
    <w:p w14:paraId="67505778" w14:textId="7C13972E" w:rsidR="00B2325F" w:rsidRPr="00142785" w:rsidRDefault="00FF12AD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>To p</w:t>
      </w:r>
      <w:r w:rsidR="00BA73C5" w:rsidRPr="00142785">
        <w:rPr>
          <w:rFonts w:ascii="Arial" w:hAnsi="Arial" w:cs="Arial"/>
          <w:lang w:val="en-GB"/>
        </w:rPr>
        <w:t xml:space="preserve">rovide the </w:t>
      </w:r>
      <w:r w:rsidR="005C4F85" w:rsidRPr="00142785">
        <w:rPr>
          <w:rFonts w:ascii="Arial" w:hAnsi="Arial" w:cs="Arial"/>
          <w:lang w:val="en-GB"/>
        </w:rPr>
        <w:t>Contingent</w:t>
      </w:r>
      <w:r w:rsidR="00BA73C5" w:rsidRPr="00142785">
        <w:rPr>
          <w:rFonts w:ascii="Arial" w:hAnsi="Arial" w:cs="Arial"/>
          <w:lang w:val="en-GB"/>
        </w:rPr>
        <w:t xml:space="preserve"> commander with an </w:t>
      </w:r>
      <w:r w:rsidR="005C4F85" w:rsidRPr="00142785">
        <w:rPr>
          <w:rFonts w:ascii="Arial" w:hAnsi="Arial" w:cs="Arial"/>
          <w:lang w:val="en-GB"/>
        </w:rPr>
        <w:t>overview</w:t>
      </w:r>
      <w:r w:rsidR="00BA73C5" w:rsidRPr="00142785">
        <w:rPr>
          <w:rFonts w:ascii="Arial" w:hAnsi="Arial" w:cs="Arial"/>
          <w:lang w:val="en-GB"/>
        </w:rPr>
        <w:t xml:space="preserve"> of where the ammunition storage </w:t>
      </w:r>
      <w:r w:rsidR="005C4F85" w:rsidRPr="00142785">
        <w:rPr>
          <w:rFonts w:ascii="Arial" w:hAnsi="Arial" w:cs="Arial"/>
          <w:lang w:val="en-GB"/>
        </w:rPr>
        <w:t>containers</w:t>
      </w:r>
      <w:r w:rsidR="00BA73C5" w:rsidRPr="00142785">
        <w:rPr>
          <w:rFonts w:ascii="Arial" w:hAnsi="Arial" w:cs="Arial"/>
          <w:lang w:val="en-GB"/>
        </w:rPr>
        <w:t xml:space="preserve"> are positioned in the compound</w:t>
      </w:r>
    </w:p>
    <w:p w14:paraId="10388B56" w14:textId="496F0E6B" w:rsidR="00B2325F" w:rsidRPr="00142785" w:rsidRDefault="00FF4737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 xml:space="preserve">To highlight the “No Fly Zones’ for aircraft such as helicopters or unmanned </w:t>
      </w:r>
      <w:r w:rsidR="005C4F85" w:rsidRPr="00142785">
        <w:rPr>
          <w:rFonts w:ascii="Arial" w:hAnsi="Arial" w:cs="Arial"/>
          <w:lang w:val="en-GB"/>
        </w:rPr>
        <w:t>aerial</w:t>
      </w:r>
      <w:r w:rsidRPr="00142785">
        <w:rPr>
          <w:rFonts w:ascii="Arial" w:hAnsi="Arial" w:cs="Arial"/>
          <w:lang w:val="en-GB"/>
        </w:rPr>
        <w:t xml:space="preserve"> systems (UAS)</w:t>
      </w:r>
    </w:p>
    <w:p w14:paraId="64461591" w14:textId="41E377D9" w:rsidR="00B2325F" w:rsidRPr="00142785" w:rsidRDefault="00B2325F" w:rsidP="00B2325F">
      <w:pPr>
        <w:pStyle w:val="Question"/>
        <w:rPr>
          <w:rFonts w:ascii="Arial" w:eastAsia="Century Gothic" w:hAnsi="Arial" w:cs="Arial"/>
          <w:b/>
          <w:bCs/>
          <w:szCs w:val="22"/>
          <w:lang w:val="en-GB"/>
        </w:rPr>
      </w:pPr>
      <w:r w:rsidRPr="00142785">
        <w:rPr>
          <w:rFonts w:ascii="Arial" w:hAnsi="Arial" w:cs="Arial"/>
          <w:lang w:val="en-GB"/>
        </w:rPr>
        <w:t xml:space="preserve"> </w:t>
      </w:r>
      <w:r w:rsidR="009E3BC5" w:rsidRPr="00142785">
        <w:rPr>
          <w:rFonts w:ascii="Arial" w:hAnsi="Arial" w:cs="Arial"/>
          <w:b/>
          <w:bCs/>
          <w:lang w:val="en-GB"/>
        </w:rPr>
        <w:t xml:space="preserve">Which of these is NOT a reason to include physical security, such as locks and cages for </w:t>
      </w:r>
      <w:r w:rsidR="00C87C16" w:rsidRPr="00142785">
        <w:rPr>
          <w:rFonts w:ascii="Arial" w:hAnsi="Arial" w:cs="Arial"/>
          <w:b/>
          <w:bCs/>
          <w:lang w:val="en-GB"/>
        </w:rPr>
        <w:t xml:space="preserve">Weapons </w:t>
      </w:r>
      <w:r w:rsidR="005C4F85" w:rsidRPr="00142785">
        <w:rPr>
          <w:rFonts w:ascii="Arial" w:hAnsi="Arial" w:cs="Arial"/>
          <w:b/>
          <w:bCs/>
          <w:lang w:val="en-GB"/>
        </w:rPr>
        <w:t>storage</w:t>
      </w:r>
      <w:r w:rsidR="00596426" w:rsidRPr="00142785">
        <w:rPr>
          <w:rFonts w:ascii="Arial" w:hAnsi="Arial" w:cs="Arial"/>
          <w:b/>
          <w:bCs/>
          <w:lang w:val="en-GB"/>
        </w:rPr>
        <w:t>?</w:t>
      </w:r>
    </w:p>
    <w:p w14:paraId="6FB645C6" w14:textId="2807D8B9" w:rsidR="00B2325F" w:rsidRPr="00142785" w:rsidRDefault="009E3BC5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>Deter and reduce attempted incursions or thefts from weapons stores</w:t>
      </w:r>
    </w:p>
    <w:p w14:paraId="3E9F9E90" w14:textId="22363919" w:rsidR="00B2325F" w:rsidRPr="00142785" w:rsidRDefault="009E3BC5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 xml:space="preserve">To increase the time taken to illegally </w:t>
      </w:r>
      <w:r w:rsidR="00E02753" w:rsidRPr="00142785">
        <w:rPr>
          <w:rFonts w:ascii="Arial" w:hAnsi="Arial" w:cs="Arial"/>
          <w:lang w:val="en-GB"/>
        </w:rPr>
        <w:t>remove weapons from stores</w:t>
      </w:r>
    </w:p>
    <w:p w14:paraId="0C92C7DE" w14:textId="169BC888" w:rsidR="00B2325F" w:rsidRPr="00142785" w:rsidRDefault="00E02753" w:rsidP="00B2325F">
      <w:pPr>
        <w:pStyle w:val="Answer"/>
        <w:rPr>
          <w:rFonts w:ascii="Arial" w:hAnsi="Arial" w:cs="Arial"/>
          <w:lang w:val="en-GB"/>
        </w:rPr>
      </w:pPr>
      <w:r w:rsidRPr="00142785">
        <w:rPr>
          <w:rFonts w:ascii="Arial" w:hAnsi="Arial" w:cs="Arial"/>
          <w:lang w:val="en-GB"/>
        </w:rPr>
        <w:t xml:space="preserve">To </w:t>
      </w:r>
      <w:r w:rsidR="00775448" w:rsidRPr="00142785">
        <w:rPr>
          <w:rFonts w:ascii="Arial" w:hAnsi="Arial" w:cs="Arial"/>
          <w:lang w:val="en-GB"/>
        </w:rPr>
        <w:t>exclude</w:t>
      </w:r>
      <w:r w:rsidRPr="00142785">
        <w:rPr>
          <w:rFonts w:ascii="Arial" w:hAnsi="Arial" w:cs="Arial"/>
          <w:lang w:val="en-GB"/>
        </w:rPr>
        <w:t xml:space="preserve"> animals such as dogs and cats that may damage the weapons store</w:t>
      </w:r>
    </w:p>
    <w:sectPr w:rsidR="00B2325F" w:rsidRPr="00142785" w:rsidSect="00B90BB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62028" w14:textId="77777777" w:rsidR="00111095" w:rsidRDefault="00111095" w:rsidP="00255410">
      <w:pPr>
        <w:spacing w:line="240" w:lineRule="auto"/>
      </w:pPr>
      <w:r>
        <w:separator/>
      </w:r>
    </w:p>
  </w:endnote>
  <w:endnote w:type="continuationSeparator" w:id="0">
    <w:p w14:paraId="0CA08F51" w14:textId="77777777" w:rsidR="00111095" w:rsidRDefault="00111095" w:rsidP="00255410">
      <w:pPr>
        <w:spacing w:line="240" w:lineRule="auto"/>
      </w:pPr>
      <w:r>
        <w:continuationSeparator/>
      </w:r>
    </w:p>
  </w:endnote>
  <w:endnote w:type="continuationNotice" w:id="1">
    <w:p w14:paraId="4629494A" w14:textId="77777777" w:rsidR="00111095" w:rsidRDefault="0011109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B267C" w14:textId="77777777" w:rsidR="00B2325F" w:rsidRPr="00BC693D" w:rsidRDefault="00B2325F" w:rsidP="00CB6B09">
    <w:pPr>
      <w:jc w:val="right"/>
      <w:rPr>
        <w:rFonts w:ascii="Arial" w:hAnsi="Arial" w:cs="Arial"/>
      </w:rPr>
    </w:pPr>
    <w:r w:rsidRPr="00BC693D">
      <w:rPr>
        <w:rFonts w:ascii="Arial" w:hAnsi="Arial" w:cs="Arial"/>
      </w:rPr>
      <w:t xml:space="preserve">Page </w:t>
    </w:r>
    <w:r w:rsidR="00350546" w:rsidRPr="00BC693D">
      <w:rPr>
        <w:rFonts w:ascii="Arial" w:hAnsi="Arial" w:cs="Arial"/>
      </w:rPr>
      <w:fldChar w:fldCharType="begin"/>
    </w:r>
    <w:r w:rsidR="00350546" w:rsidRPr="00BC693D">
      <w:rPr>
        <w:rFonts w:ascii="Arial" w:hAnsi="Arial" w:cs="Arial"/>
      </w:rPr>
      <w:instrText xml:space="preserve"> PAGE   \* MERGEFORMAT </w:instrText>
    </w:r>
    <w:r w:rsidR="00350546" w:rsidRPr="00BC693D">
      <w:rPr>
        <w:rFonts w:ascii="Arial" w:hAnsi="Arial" w:cs="Arial"/>
      </w:rPr>
      <w:fldChar w:fldCharType="separate"/>
    </w:r>
    <w:r w:rsidR="00BF68F1" w:rsidRPr="00BC693D">
      <w:rPr>
        <w:rFonts w:ascii="Arial" w:hAnsi="Arial" w:cs="Arial"/>
        <w:noProof/>
      </w:rPr>
      <w:t>1</w:t>
    </w:r>
    <w:r w:rsidR="00350546" w:rsidRPr="00BC693D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13EB3" w14:textId="77777777" w:rsidR="00111095" w:rsidRDefault="00111095" w:rsidP="00255410">
      <w:pPr>
        <w:spacing w:line="240" w:lineRule="auto"/>
      </w:pPr>
      <w:r>
        <w:separator/>
      </w:r>
    </w:p>
  </w:footnote>
  <w:footnote w:type="continuationSeparator" w:id="0">
    <w:p w14:paraId="65AABFCD" w14:textId="77777777" w:rsidR="00111095" w:rsidRDefault="00111095" w:rsidP="00255410">
      <w:pPr>
        <w:spacing w:line="240" w:lineRule="auto"/>
      </w:pPr>
      <w:r>
        <w:continuationSeparator/>
      </w:r>
    </w:p>
  </w:footnote>
  <w:footnote w:type="continuationNotice" w:id="1">
    <w:p w14:paraId="57E1EABF" w14:textId="77777777" w:rsidR="00111095" w:rsidRDefault="0011109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04C7"/>
    <w:multiLevelType w:val="multilevel"/>
    <w:tmpl w:val="9A1C8920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  <w:sz w:val="18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35D453E5"/>
    <w:multiLevelType w:val="hybridMultilevel"/>
    <w:tmpl w:val="326E0DB4"/>
    <w:lvl w:ilvl="0" w:tplc="3B942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86D27"/>
    <w:multiLevelType w:val="multilevel"/>
    <w:tmpl w:val="9A1C8920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  <w:sz w:val="18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7A4801DE"/>
    <w:multiLevelType w:val="hybridMultilevel"/>
    <w:tmpl w:val="FA481F7C"/>
    <w:lvl w:ilvl="0" w:tplc="B34E2FF4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D23048B"/>
    <w:multiLevelType w:val="hybridMultilevel"/>
    <w:tmpl w:val="C84EF91A"/>
    <w:lvl w:ilvl="0" w:tplc="BFD83FC4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87A55EE">
      <w:start w:val="1"/>
      <w:numFmt w:val="lowerLetter"/>
      <w:pStyle w:val="Answ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E1"/>
    <w:rsid w:val="00044613"/>
    <w:rsid w:val="000815CD"/>
    <w:rsid w:val="0008467A"/>
    <w:rsid w:val="000B04D4"/>
    <w:rsid w:val="000E547E"/>
    <w:rsid w:val="00111095"/>
    <w:rsid w:val="00116C1C"/>
    <w:rsid w:val="00142785"/>
    <w:rsid w:val="00165434"/>
    <w:rsid w:val="0016738F"/>
    <w:rsid w:val="00177F7B"/>
    <w:rsid w:val="001E5BBE"/>
    <w:rsid w:val="00214061"/>
    <w:rsid w:val="00252BAC"/>
    <w:rsid w:val="00255410"/>
    <w:rsid w:val="00286ADB"/>
    <w:rsid w:val="00306C19"/>
    <w:rsid w:val="00320282"/>
    <w:rsid w:val="0034546E"/>
    <w:rsid w:val="00350546"/>
    <w:rsid w:val="00351632"/>
    <w:rsid w:val="00384884"/>
    <w:rsid w:val="003B5DEC"/>
    <w:rsid w:val="003F7345"/>
    <w:rsid w:val="00403976"/>
    <w:rsid w:val="00467356"/>
    <w:rsid w:val="00484A27"/>
    <w:rsid w:val="004A5E2F"/>
    <w:rsid w:val="004C5E70"/>
    <w:rsid w:val="004F4DF6"/>
    <w:rsid w:val="0050210C"/>
    <w:rsid w:val="00506893"/>
    <w:rsid w:val="005136CC"/>
    <w:rsid w:val="00546EC8"/>
    <w:rsid w:val="0057276B"/>
    <w:rsid w:val="00593FBA"/>
    <w:rsid w:val="005962B9"/>
    <w:rsid w:val="00596426"/>
    <w:rsid w:val="005B07CF"/>
    <w:rsid w:val="005C4F85"/>
    <w:rsid w:val="005D7B50"/>
    <w:rsid w:val="0061635A"/>
    <w:rsid w:val="006402D5"/>
    <w:rsid w:val="006820E1"/>
    <w:rsid w:val="006A7572"/>
    <w:rsid w:val="006B51F2"/>
    <w:rsid w:val="006B6A76"/>
    <w:rsid w:val="006D612F"/>
    <w:rsid w:val="006E375E"/>
    <w:rsid w:val="00775448"/>
    <w:rsid w:val="007F5AF1"/>
    <w:rsid w:val="0081057B"/>
    <w:rsid w:val="00820174"/>
    <w:rsid w:val="0084770A"/>
    <w:rsid w:val="00870A77"/>
    <w:rsid w:val="008753C9"/>
    <w:rsid w:val="008811FD"/>
    <w:rsid w:val="00901B58"/>
    <w:rsid w:val="0091680F"/>
    <w:rsid w:val="0093202E"/>
    <w:rsid w:val="009671C7"/>
    <w:rsid w:val="00981619"/>
    <w:rsid w:val="009B779A"/>
    <w:rsid w:val="009E3BC5"/>
    <w:rsid w:val="00A47CC3"/>
    <w:rsid w:val="00A617A8"/>
    <w:rsid w:val="00B16705"/>
    <w:rsid w:val="00B2325F"/>
    <w:rsid w:val="00B42A62"/>
    <w:rsid w:val="00B56041"/>
    <w:rsid w:val="00B90BB0"/>
    <w:rsid w:val="00BA73C5"/>
    <w:rsid w:val="00BB7DC0"/>
    <w:rsid w:val="00BC693D"/>
    <w:rsid w:val="00BE4C8D"/>
    <w:rsid w:val="00BF68F1"/>
    <w:rsid w:val="00BF7736"/>
    <w:rsid w:val="00C7609F"/>
    <w:rsid w:val="00C87C16"/>
    <w:rsid w:val="00CA14FB"/>
    <w:rsid w:val="00CB6B09"/>
    <w:rsid w:val="00CF4B48"/>
    <w:rsid w:val="00D63F86"/>
    <w:rsid w:val="00D7743C"/>
    <w:rsid w:val="00DF03BC"/>
    <w:rsid w:val="00E02753"/>
    <w:rsid w:val="00E43680"/>
    <w:rsid w:val="00EA623A"/>
    <w:rsid w:val="00ED01D6"/>
    <w:rsid w:val="00EE6FBF"/>
    <w:rsid w:val="00EF6D30"/>
    <w:rsid w:val="00F17BCD"/>
    <w:rsid w:val="00F25240"/>
    <w:rsid w:val="00F43FEA"/>
    <w:rsid w:val="00F46083"/>
    <w:rsid w:val="00F51CD5"/>
    <w:rsid w:val="00F633FF"/>
    <w:rsid w:val="00F76378"/>
    <w:rsid w:val="00FA22CE"/>
    <w:rsid w:val="00FC137A"/>
    <w:rsid w:val="00FD0F8C"/>
    <w:rsid w:val="00FE0078"/>
    <w:rsid w:val="00FF12AD"/>
    <w:rsid w:val="00FF4737"/>
    <w:rsid w:val="074432C6"/>
    <w:rsid w:val="1052CBF5"/>
    <w:rsid w:val="29F41073"/>
    <w:rsid w:val="2B400120"/>
    <w:rsid w:val="547E46A5"/>
    <w:rsid w:val="6AAA1132"/>
    <w:rsid w:val="71EDAE4B"/>
    <w:rsid w:val="7AA18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C0404"/>
  <w15:docId w15:val="{93607802-8C7F-4055-9FEA-72A89BFD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F1"/>
    <w:pPr>
      <w:spacing w:line="312" w:lineRule="auto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25F"/>
    <w:pPr>
      <w:keepNext/>
      <w:keepLines/>
      <w:spacing w:before="120" w:after="360"/>
      <w:jc w:val="center"/>
      <w:outlineLvl w:val="0"/>
    </w:pPr>
    <w:rPr>
      <w:rFonts w:asciiTheme="majorHAnsi" w:eastAsia="Times New Roman" w:hAnsiTheme="maj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25F"/>
    <w:rPr>
      <w:rFonts w:asciiTheme="majorHAnsi" w:eastAsia="Times New Roman" w:hAnsiTheme="majorHAns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5B07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07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7C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07CF"/>
    <w:rPr>
      <w:color w:val="808080"/>
    </w:rPr>
  </w:style>
  <w:style w:type="paragraph" w:styleId="Footer">
    <w:name w:val="footer"/>
    <w:basedOn w:val="Normal"/>
    <w:qFormat/>
    <w:rsid w:val="00B2325F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2554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410"/>
  </w:style>
  <w:style w:type="paragraph" w:customStyle="1" w:styleId="Question">
    <w:name w:val="Question"/>
    <w:basedOn w:val="Normal"/>
    <w:qFormat/>
    <w:rsid w:val="00CB6B09"/>
    <w:pPr>
      <w:keepLines/>
      <w:numPr>
        <w:numId w:val="3"/>
      </w:numPr>
      <w:tabs>
        <w:tab w:val="clear" w:pos="720"/>
        <w:tab w:val="num" w:pos="360"/>
      </w:tabs>
      <w:spacing w:before="480" w:after="120"/>
      <w:ind w:left="360" w:hanging="360"/>
    </w:pPr>
    <w:rPr>
      <w:rFonts w:eastAsia="Times New Roman"/>
      <w:szCs w:val="24"/>
    </w:rPr>
  </w:style>
  <w:style w:type="paragraph" w:customStyle="1" w:styleId="Answer">
    <w:name w:val="Answer"/>
    <w:basedOn w:val="Normal"/>
    <w:qFormat/>
    <w:rsid w:val="00CB6B09"/>
    <w:pPr>
      <w:keepLines/>
      <w:numPr>
        <w:ilvl w:val="1"/>
        <w:numId w:val="3"/>
      </w:numPr>
      <w:tabs>
        <w:tab w:val="clear" w:pos="1440"/>
      </w:tabs>
      <w:spacing w:after="120"/>
      <w:ind w:left="1080"/>
    </w:pPr>
  </w:style>
  <w:style w:type="character" w:styleId="CommentReference">
    <w:name w:val="annotation reference"/>
    <w:basedOn w:val="DefaultParagraphFont"/>
    <w:uiPriority w:val="99"/>
    <w:semiHidden/>
    <w:unhideWhenUsed/>
    <w:rsid w:val="00286ADB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57276B"/>
    <w:pPr>
      <w:spacing w:line="240" w:lineRule="auto"/>
    </w:pPr>
    <w:rPr>
      <w:b/>
      <w:bCs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57276B"/>
    <w:rPr>
      <w:b/>
      <w:bCs/>
    </w:rPr>
  </w:style>
  <w:style w:type="paragraph" w:styleId="Revision">
    <w:name w:val="Revision"/>
    <w:hidden/>
    <w:uiPriority w:val="99"/>
    <w:semiHidden/>
    <w:rsid w:val="00981619"/>
    <w:rPr>
      <w:szCs w:val="22"/>
    </w:rPr>
  </w:style>
  <w:style w:type="paragraph" w:customStyle="1" w:styleId="Instructions">
    <w:name w:val="Instructions"/>
    <w:basedOn w:val="Normal"/>
    <w:qFormat/>
    <w:rsid w:val="00BF68F1"/>
    <w:pPr>
      <w:pBdr>
        <w:bottom w:val="single" w:sz="4" w:space="3" w:color="auto"/>
      </w:pBdr>
      <w:spacing w:before="400" w:line="240" w:lineRule="auto"/>
    </w:pPr>
    <w:rPr>
      <w:rFonts w:eastAsia="Times New Roman"/>
      <w:i/>
      <w:szCs w:val="24"/>
    </w:rPr>
  </w:style>
  <w:style w:type="table" w:styleId="TableGridLight">
    <w:name w:val="Grid Table Light"/>
    <w:basedOn w:val="TableNormal"/>
    <w:uiPriority w:val="40"/>
    <w:rsid w:val="00EE6FB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34546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faef953-2cda-4d9d-b070-85228d2d3b5f">
      <Terms xmlns="http://schemas.microsoft.com/office/infopath/2007/PartnerControls"/>
    </lcf76f155ced4ddcb4097134ff3c332f>
    <_Flow_SignoffStatus xmlns="ffaef953-2cda-4d9d-b070-85228d2d3b5f" xsi:nil="true"/>
    <_x0023_ xmlns="ffaef953-2cda-4d9d-b070-85228d2d3b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591365DD56D4D8750E674CD62EF32" ma:contentTypeVersion="22" ma:contentTypeDescription="Create a new document." ma:contentTypeScope="" ma:versionID="ec27a2a93bb6a254e48540e5054f4e50">
  <xsd:schema xmlns:xsd="http://www.w3.org/2001/XMLSchema" xmlns:xs="http://www.w3.org/2001/XMLSchema" xmlns:p="http://schemas.microsoft.com/office/2006/metadata/properties" xmlns:ns2="ffaef953-2cda-4d9d-b070-85228d2d3b5f" xmlns:ns3="756f3f7a-cc20-4157-bc78-ddc9769d8db6" xmlns:ns4="985ec44e-1bab-4c0b-9df0-6ba128686fc9" targetNamespace="http://schemas.microsoft.com/office/2006/metadata/properties" ma:root="true" ma:fieldsID="70f94bd43e4a92ff9f0423f892b53530" ns2:_="" ns3:_="" ns4:_="">
    <xsd:import namespace="ffaef953-2cda-4d9d-b070-85228d2d3b5f"/>
    <xsd:import namespace="756f3f7a-cc20-4157-bc78-ddc9769d8db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23_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ef953-2cda-4d9d-b070-85228d2d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23_" ma:index="12" nillable="true" ma:displayName="#" ma:format="Dropdown" ma:internalName="_x0023_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f3f7a-cc20-4157-bc78-ddc9769d8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48d4a9f-cfb2-42af-b391-1b84484739eb}" ma:internalName="TaxCatchAll" ma:showField="CatchAllData" ma:web="756f3f7a-cc20-4157-bc78-ddc9769d8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5F15F2-6951-47E6-AA04-1B45A44678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8C2179-BDD4-4BC6-BC88-1B8FDC8130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A7918-09E8-4D1E-BFF6-8C3DECCD4B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Multiple-choice test or survey (3-answer)</vt:lpstr>
    </vt:vector>
  </TitlesOfParts>
  <Company>Microsoft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Multiple-choice test or survey (3-answer)</dc:title>
  <dc:subject/>
  <dc:creator>Microsoft Office User</dc:creator>
  <cp:keywords/>
  <cp:lastModifiedBy>Grantham Andrew</cp:lastModifiedBy>
  <cp:revision>3</cp:revision>
  <cp:lastPrinted>2021-11-11T14:53:00Z</cp:lastPrinted>
  <dcterms:created xsi:type="dcterms:W3CDTF">2021-12-13T07:55:00Z</dcterms:created>
  <dcterms:modified xsi:type="dcterms:W3CDTF">2022-12-01T14:25:00Z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TC010184031033</vt:lpwstr>
  </property>
  <property fmtid="{D5CDD505-2E9C-101B-9397-08002B2CF9AE}" pid="3" name="ContentTypeId">
    <vt:lpwstr>0x010100E52591365DD56D4D8750E674CD62EF32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ediaServiceImageTags">
    <vt:lpwstr/>
  </property>
</Properties>
</file>